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7E" w:rsidRPr="0014186B" w:rsidRDefault="0014186B" w:rsidP="0014186B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  <w:bookmarkStart w:id="0" w:name="_GoBack"/>
      <w:bookmarkEnd w:id="0"/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  <w:r w:rsidRPr="00DA1F96">
        <w:rPr>
          <w:b/>
          <w:sz w:val="28"/>
          <w:szCs w:val="28"/>
          <w:lang w:val="uk-UA"/>
        </w:rPr>
        <w:t xml:space="preserve">КОНЦЕПЦІЯ </w:t>
      </w: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  <w:r w:rsidRPr="00DA1F96">
        <w:rPr>
          <w:b/>
          <w:sz w:val="28"/>
          <w:szCs w:val="28"/>
          <w:lang w:val="uk-UA"/>
        </w:rPr>
        <w:t>НАЦІОНАЛЬНО-ПАТРІОТИЧНОГО ВИХОВАННЯ</w:t>
      </w: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  <w:r w:rsidRPr="00DA1F96">
        <w:rPr>
          <w:b/>
          <w:sz w:val="28"/>
          <w:szCs w:val="28"/>
          <w:lang w:val="uk-UA"/>
        </w:rPr>
        <w:t>ДІТЕЙ ТА  МОЛОДІ</w:t>
      </w: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jc w:val="center"/>
        <w:rPr>
          <w:b/>
          <w:sz w:val="28"/>
          <w:szCs w:val="28"/>
          <w:lang w:val="uk-UA"/>
        </w:rPr>
      </w:pPr>
    </w:p>
    <w:p w:rsidR="00FE727E" w:rsidRPr="00DA1F96" w:rsidRDefault="00FE727E" w:rsidP="00FE727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A1F96">
        <w:rPr>
          <w:b/>
          <w:sz w:val="28"/>
          <w:szCs w:val="28"/>
          <w:lang w:val="uk-UA"/>
        </w:rPr>
        <w:lastRenderedPageBreak/>
        <w:t>ВСТУП</w:t>
      </w:r>
    </w:p>
    <w:p w:rsidR="00FE727E" w:rsidRPr="00DA1F96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</w:t>
      </w:r>
      <w:r>
        <w:rPr>
          <w:sz w:val="28"/>
          <w:szCs w:val="28"/>
          <w:lang w:val="uk-UA"/>
        </w:rPr>
        <w:t>,</w:t>
      </w:r>
      <w:r w:rsidRPr="00DA1F96">
        <w:rPr>
          <w:sz w:val="28"/>
          <w:szCs w:val="28"/>
          <w:lang w:val="uk-UA"/>
        </w:rPr>
        <w:t xml:space="preserve"> в першу чергу</w:t>
      </w:r>
      <w:r>
        <w:rPr>
          <w:sz w:val="28"/>
          <w:szCs w:val="28"/>
          <w:lang w:val="uk-UA"/>
        </w:rPr>
        <w:t>,</w:t>
      </w:r>
      <w:r w:rsidRPr="00DA1F96">
        <w:rPr>
          <w:sz w:val="28"/>
          <w:szCs w:val="28"/>
          <w:lang w:val="uk-UA"/>
        </w:rPr>
        <w:t xml:space="preserve"> своєї долі, </w:t>
      </w:r>
      <w:proofErr w:type="spellStart"/>
      <w:r w:rsidRPr="00DA1F96">
        <w:rPr>
          <w:sz w:val="28"/>
          <w:szCs w:val="28"/>
          <w:lang w:val="uk-UA"/>
        </w:rPr>
        <w:t>долі</w:t>
      </w:r>
      <w:proofErr w:type="spellEnd"/>
      <w:r w:rsidRPr="00DA1F96">
        <w:rPr>
          <w:sz w:val="28"/>
          <w:szCs w:val="28"/>
          <w:lang w:val="uk-UA"/>
        </w:rPr>
        <w:t xml:space="preserve"> своїх сусідів, подальшого світового порядку на планеті. В сучасних важ</w:t>
      </w:r>
      <w:r>
        <w:rPr>
          <w:sz w:val="28"/>
          <w:szCs w:val="28"/>
          <w:lang w:val="uk-UA"/>
        </w:rPr>
        <w:t>к</w:t>
      </w:r>
      <w:r w:rsidRPr="00DA1F96">
        <w:rPr>
          <w:sz w:val="28"/>
          <w:szCs w:val="28"/>
          <w:lang w:val="uk-UA"/>
        </w:rPr>
        <w:t xml:space="preserve">их і болісних ситуаціях викликів </w:t>
      </w:r>
      <w:r>
        <w:rPr>
          <w:sz w:val="28"/>
          <w:szCs w:val="28"/>
          <w:lang w:val="uk-UA"/>
        </w:rPr>
        <w:t>та</w:t>
      </w:r>
      <w:r w:rsidRPr="00DA1F96">
        <w:rPr>
          <w:sz w:val="28"/>
          <w:szCs w:val="28"/>
          <w:lang w:val="uk-UA"/>
        </w:rPr>
        <w:t xml:space="preserve"> загроз і водночас великих перспектив розвитку, кардинальних змін </w:t>
      </w:r>
      <w:r>
        <w:rPr>
          <w:sz w:val="28"/>
          <w:szCs w:val="28"/>
          <w:lang w:val="uk-UA"/>
        </w:rPr>
        <w:t>у</w:t>
      </w:r>
      <w:r w:rsidRPr="00DA1F96">
        <w:rPr>
          <w:sz w:val="28"/>
          <w:szCs w:val="28"/>
          <w:lang w:val="uk-UA"/>
        </w:rPr>
        <w:t xml:space="preserve"> політиці, економіці, соціальній сфері</w:t>
      </w: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пріоритетним завданням суспільного </w:t>
      </w:r>
      <w:r>
        <w:rPr>
          <w:sz w:val="28"/>
          <w:szCs w:val="28"/>
          <w:lang w:val="uk-UA"/>
        </w:rPr>
        <w:t>поступу,</w:t>
      </w:r>
      <w:r w:rsidRPr="00DA1F96">
        <w:rPr>
          <w:sz w:val="28"/>
          <w:szCs w:val="28"/>
          <w:lang w:val="uk-UA"/>
        </w:rPr>
        <w:t xml:space="preserve"> поряд з убезпеченням </w:t>
      </w:r>
      <w:r>
        <w:rPr>
          <w:sz w:val="28"/>
          <w:szCs w:val="28"/>
          <w:lang w:val="uk-UA"/>
        </w:rPr>
        <w:t xml:space="preserve">своєї </w:t>
      </w:r>
      <w:r w:rsidRPr="00DA1F96">
        <w:rPr>
          <w:sz w:val="28"/>
          <w:szCs w:val="28"/>
          <w:lang w:val="uk-UA"/>
        </w:rPr>
        <w:t xml:space="preserve">суверенності й територіальної цілісності, пошуками шляхів для інтегрування </w:t>
      </w:r>
      <w:r>
        <w:rPr>
          <w:sz w:val="28"/>
          <w:szCs w:val="28"/>
          <w:lang w:val="uk-UA"/>
        </w:rPr>
        <w:t xml:space="preserve">в </w:t>
      </w:r>
      <w:r w:rsidRPr="00DA1F96">
        <w:rPr>
          <w:sz w:val="28"/>
          <w:szCs w:val="28"/>
          <w:lang w:val="uk-UA"/>
        </w:rPr>
        <w:t xml:space="preserve">європейське співтовариство, є визначення нової стратегії </w:t>
      </w:r>
      <w:r>
        <w:rPr>
          <w:sz w:val="28"/>
          <w:szCs w:val="28"/>
          <w:lang w:val="uk-UA"/>
        </w:rPr>
        <w:t xml:space="preserve">розбудови </w:t>
      </w:r>
      <w:r w:rsidRPr="00DA1F96">
        <w:rPr>
          <w:sz w:val="28"/>
          <w:szCs w:val="28"/>
          <w:lang w:val="uk-UA"/>
        </w:rPr>
        <w:t>виховання як багатокомпонентної і багатов</w:t>
      </w:r>
      <w:r>
        <w:rPr>
          <w:sz w:val="28"/>
          <w:szCs w:val="28"/>
          <w:lang w:val="uk-UA"/>
        </w:rPr>
        <w:t>е</w:t>
      </w:r>
      <w:r w:rsidRPr="00DA1F96">
        <w:rPr>
          <w:sz w:val="28"/>
          <w:szCs w:val="28"/>
          <w:lang w:val="uk-UA"/>
        </w:rPr>
        <w:t>кторної системи, яка велик</w:t>
      </w:r>
      <w:r>
        <w:rPr>
          <w:sz w:val="28"/>
          <w:szCs w:val="28"/>
          <w:lang w:val="uk-UA"/>
        </w:rPr>
        <w:t>ою</w:t>
      </w:r>
      <w:r w:rsidRPr="00DA1F96">
        <w:rPr>
          <w:sz w:val="28"/>
          <w:szCs w:val="28"/>
          <w:lang w:val="uk-UA"/>
        </w:rPr>
        <w:t xml:space="preserve"> мір</w:t>
      </w:r>
      <w:r>
        <w:rPr>
          <w:sz w:val="28"/>
          <w:szCs w:val="28"/>
          <w:lang w:val="uk-UA"/>
        </w:rPr>
        <w:t xml:space="preserve">ою </w:t>
      </w:r>
      <w:r w:rsidRPr="00DA1F96">
        <w:rPr>
          <w:sz w:val="28"/>
          <w:szCs w:val="28"/>
          <w:lang w:val="uk-UA"/>
        </w:rPr>
        <w:t xml:space="preserve"> формує майбутній розвиток</w:t>
      </w: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Української держави. Серед виховних напрямів сьогодні найбільш актуальними виступа</w:t>
      </w:r>
      <w:r>
        <w:rPr>
          <w:sz w:val="28"/>
          <w:szCs w:val="28"/>
          <w:lang w:val="uk-UA"/>
        </w:rPr>
        <w:t>ють</w:t>
      </w:r>
      <w:r w:rsidRPr="00DA1F96">
        <w:rPr>
          <w:sz w:val="28"/>
          <w:szCs w:val="28"/>
          <w:lang w:val="uk-UA"/>
        </w:rPr>
        <w:t xml:space="preserve"> патріотичне, громадянське виховання як стрижнев</w:t>
      </w:r>
      <w:r>
        <w:rPr>
          <w:sz w:val="28"/>
          <w:szCs w:val="28"/>
          <w:lang w:val="uk-UA"/>
        </w:rPr>
        <w:t>і</w:t>
      </w:r>
      <w:r w:rsidRPr="00DA1F96">
        <w:rPr>
          <w:sz w:val="28"/>
          <w:szCs w:val="28"/>
          <w:lang w:val="uk-UA"/>
        </w:rPr>
        <w:t>, основоположн</w:t>
      </w:r>
      <w:r>
        <w:rPr>
          <w:sz w:val="28"/>
          <w:szCs w:val="28"/>
          <w:lang w:val="uk-UA"/>
        </w:rPr>
        <w:t>і</w:t>
      </w:r>
      <w:r w:rsidRPr="00DA1F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Pr="00DA1F96">
        <w:rPr>
          <w:sz w:val="28"/>
          <w:szCs w:val="28"/>
          <w:lang w:val="uk-UA"/>
        </w:rPr>
        <w:t xml:space="preserve"> відповіда</w:t>
      </w:r>
      <w:r>
        <w:rPr>
          <w:sz w:val="28"/>
          <w:szCs w:val="28"/>
          <w:lang w:val="uk-UA"/>
        </w:rPr>
        <w:t>ють</w:t>
      </w:r>
      <w:r w:rsidRPr="00DA1F96">
        <w:rPr>
          <w:sz w:val="28"/>
          <w:szCs w:val="28"/>
          <w:lang w:val="uk-UA"/>
        </w:rPr>
        <w:t xml:space="preserve"> як нагальним вимогам і викликам сучасності, так і заклада</w:t>
      </w:r>
      <w:r>
        <w:rPr>
          <w:sz w:val="28"/>
          <w:szCs w:val="28"/>
          <w:lang w:val="uk-UA"/>
        </w:rPr>
        <w:t>ють</w:t>
      </w:r>
      <w:r w:rsidRPr="00DA1F96">
        <w:rPr>
          <w:sz w:val="28"/>
          <w:szCs w:val="28"/>
          <w:lang w:val="uk-UA"/>
        </w:rPr>
        <w:t xml:space="preserve"> підвалини для формування </w:t>
      </w:r>
      <w:r>
        <w:rPr>
          <w:sz w:val="28"/>
          <w:szCs w:val="28"/>
          <w:lang w:val="uk-UA"/>
        </w:rPr>
        <w:t xml:space="preserve">свідомості </w:t>
      </w:r>
      <w:r w:rsidRPr="00DA1F96">
        <w:rPr>
          <w:sz w:val="28"/>
          <w:szCs w:val="28"/>
          <w:lang w:val="uk-UA"/>
        </w:rPr>
        <w:t xml:space="preserve">нинішніх і прийдешніх поколінь, </w:t>
      </w:r>
      <w:r>
        <w:rPr>
          <w:sz w:val="28"/>
          <w:szCs w:val="28"/>
          <w:lang w:val="uk-UA"/>
        </w:rPr>
        <w:t xml:space="preserve">які </w:t>
      </w:r>
      <w:r w:rsidRPr="00DA1F96">
        <w:rPr>
          <w:sz w:val="28"/>
          <w:szCs w:val="28"/>
          <w:lang w:val="uk-UA"/>
        </w:rPr>
        <w:t>розглядати</w:t>
      </w:r>
      <w:r>
        <w:rPr>
          <w:sz w:val="28"/>
          <w:szCs w:val="28"/>
          <w:lang w:val="uk-UA"/>
        </w:rPr>
        <w:t>муть</w:t>
      </w:r>
      <w:r w:rsidRPr="00DA1F96">
        <w:rPr>
          <w:sz w:val="28"/>
          <w:szCs w:val="28"/>
          <w:lang w:val="uk-UA"/>
        </w:rPr>
        <w:t xml:space="preserve"> державу</w:t>
      </w:r>
      <w:r>
        <w:rPr>
          <w:sz w:val="28"/>
          <w:szCs w:val="28"/>
          <w:lang w:val="uk-UA"/>
        </w:rPr>
        <w:t xml:space="preserve"> (</w:t>
      </w:r>
      <w:proofErr w:type="spellStart"/>
      <w:r w:rsidRPr="00DA1F96">
        <w:rPr>
          <w:sz w:val="28"/>
          <w:szCs w:val="28"/>
          <w:lang w:val="uk-UA"/>
        </w:rPr>
        <w:t>patria</w:t>
      </w:r>
      <w:proofErr w:type="spellEnd"/>
      <w:r>
        <w:rPr>
          <w:sz w:val="28"/>
          <w:szCs w:val="28"/>
          <w:lang w:val="uk-UA"/>
        </w:rPr>
        <w:t>)</w:t>
      </w:r>
      <w:r w:rsidRPr="00DA1F96">
        <w:rPr>
          <w:sz w:val="28"/>
          <w:szCs w:val="28"/>
          <w:lang w:val="uk-UA"/>
        </w:rPr>
        <w:t xml:space="preserve"> як запоруку власного особистісного розвитку, що спирається на ідеї гуманізму, соціального добробуту, демократії, свободи, толерантності, виваженості, відповідальності</w:t>
      </w:r>
      <w:r>
        <w:rPr>
          <w:sz w:val="28"/>
          <w:szCs w:val="28"/>
          <w:lang w:val="uk-UA"/>
        </w:rPr>
        <w:t xml:space="preserve">, </w:t>
      </w:r>
      <w:r w:rsidRPr="00DA1F96">
        <w:rPr>
          <w:sz w:val="28"/>
          <w:szCs w:val="28"/>
          <w:lang w:val="uk-UA"/>
        </w:rPr>
        <w:t>здорового способу життя</w:t>
      </w:r>
      <w:r>
        <w:rPr>
          <w:sz w:val="28"/>
          <w:szCs w:val="28"/>
          <w:lang w:val="uk-UA"/>
        </w:rPr>
        <w:t xml:space="preserve">, </w:t>
      </w:r>
      <w:r w:rsidRPr="00DA1F96">
        <w:rPr>
          <w:sz w:val="28"/>
          <w:szCs w:val="28"/>
          <w:lang w:val="uk-UA"/>
        </w:rPr>
        <w:t>готовності до змін.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Інтеграційні процеси,</w:t>
      </w:r>
      <w:r>
        <w:rPr>
          <w:sz w:val="28"/>
          <w:szCs w:val="28"/>
          <w:lang w:val="uk-UA"/>
        </w:rPr>
        <w:t xml:space="preserve"> що відбуваються в Україні, </w:t>
      </w:r>
      <w:proofErr w:type="spellStart"/>
      <w:r w:rsidRPr="00DA1F96">
        <w:rPr>
          <w:sz w:val="28"/>
          <w:szCs w:val="28"/>
          <w:lang w:val="uk-UA"/>
        </w:rPr>
        <w:t>єв</w:t>
      </w:r>
      <w:r>
        <w:rPr>
          <w:sz w:val="28"/>
          <w:szCs w:val="28"/>
          <w:lang w:val="uk-UA"/>
        </w:rPr>
        <w:t>ро</w:t>
      </w:r>
      <w:r w:rsidRPr="00DA1F96">
        <w:rPr>
          <w:sz w:val="28"/>
          <w:szCs w:val="28"/>
          <w:lang w:val="uk-UA"/>
        </w:rPr>
        <w:t>поцентричність</w:t>
      </w:r>
      <w:proofErr w:type="spellEnd"/>
      <w:r w:rsidRPr="00DA1F96">
        <w:rPr>
          <w:sz w:val="28"/>
          <w:szCs w:val="28"/>
          <w:lang w:val="uk-UA"/>
        </w:rPr>
        <w:t xml:space="preserve">, пробудження громадянської і громадської ініціативи, </w:t>
      </w:r>
      <w:r>
        <w:rPr>
          <w:sz w:val="28"/>
          <w:szCs w:val="28"/>
          <w:lang w:val="uk-UA"/>
        </w:rPr>
        <w:t xml:space="preserve">виникнення </w:t>
      </w:r>
      <w:r w:rsidRPr="00DA1F96">
        <w:rPr>
          <w:sz w:val="28"/>
          <w:szCs w:val="28"/>
          <w:lang w:val="uk-UA"/>
        </w:rPr>
        <w:t xml:space="preserve">різних громадських рухів, розповсюдження волонтерської діяльності, </w:t>
      </w:r>
      <w:r>
        <w:rPr>
          <w:sz w:val="28"/>
          <w:szCs w:val="28"/>
          <w:lang w:val="uk-UA"/>
        </w:rPr>
        <w:t xml:space="preserve">які накладаються на </w:t>
      </w:r>
      <w:r w:rsidRPr="00DA1F96">
        <w:rPr>
          <w:sz w:val="28"/>
          <w:szCs w:val="28"/>
          <w:lang w:val="uk-UA"/>
        </w:rPr>
        <w:t>технологічн</w:t>
      </w:r>
      <w:r>
        <w:rPr>
          <w:sz w:val="28"/>
          <w:szCs w:val="28"/>
          <w:lang w:val="uk-UA"/>
        </w:rPr>
        <w:t>у</w:t>
      </w:r>
      <w:r w:rsidRPr="00DA1F96">
        <w:rPr>
          <w:sz w:val="28"/>
          <w:szCs w:val="28"/>
          <w:lang w:val="uk-UA"/>
        </w:rPr>
        <w:t xml:space="preserve"> і комунікативн</w:t>
      </w:r>
      <w:r>
        <w:rPr>
          <w:sz w:val="28"/>
          <w:szCs w:val="28"/>
          <w:lang w:val="uk-UA"/>
        </w:rPr>
        <w:t>у</w:t>
      </w:r>
      <w:r w:rsidRPr="00DA1F96">
        <w:rPr>
          <w:sz w:val="28"/>
          <w:szCs w:val="28"/>
          <w:lang w:val="uk-UA"/>
        </w:rPr>
        <w:t xml:space="preserve"> глобалізаці</w:t>
      </w:r>
      <w:r>
        <w:rPr>
          <w:sz w:val="28"/>
          <w:szCs w:val="28"/>
          <w:lang w:val="uk-UA"/>
        </w:rPr>
        <w:t>ю</w:t>
      </w:r>
      <w:r w:rsidRPr="00DA1F96">
        <w:rPr>
          <w:sz w:val="28"/>
          <w:szCs w:val="28"/>
          <w:lang w:val="uk-UA"/>
        </w:rPr>
        <w:t xml:space="preserve">, міграційні зміни всередині суспільства, ідентифікаційні і </w:t>
      </w:r>
      <w:proofErr w:type="spellStart"/>
      <w:r w:rsidRPr="00DA1F96">
        <w:rPr>
          <w:sz w:val="28"/>
          <w:szCs w:val="28"/>
          <w:lang w:val="uk-UA"/>
        </w:rPr>
        <w:t>реідентифікаційні</w:t>
      </w:r>
      <w:proofErr w:type="spellEnd"/>
      <w:r w:rsidRPr="00DA1F96">
        <w:rPr>
          <w:sz w:val="28"/>
          <w:szCs w:val="28"/>
          <w:lang w:val="uk-UA"/>
        </w:rPr>
        <w:t xml:space="preserve"> процеси </w:t>
      </w:r>
      <w:r>
        <w:rPr>
          <w:sz w:val="28"/>
          <w:szCs w:val="28"/>
          <w:lang w:val="uk-UA"/>
        </w:rPr>
        <w:t xml:space="preserve">в особистісному розвитку кожного українця, </w:t>
      </w:r>
      <w:r w:rsidRPr="00DA1F96">
        <w:rPr>
          <w:sz w:val="28"/>
          <w:szCs w:val="28"/>
          <w:lang w:val="uk-UA"/>
        </w:rPr>
        <w:t xml:space="preserve">відбуваються на тлі сплеску інтересу і прояву патріотичних почуттів і </w:t>
      </w:r>
      <w:r>
        <w:rPr>
          <w:sz w:val="28"/>
          <w:szCs w:val="28"/>
          <w:lang w:val="uk-UA"/>
        </w:rPr>
        <w:t xml:space="preserve">нових </w:t>
      </w:r>
      <w:r w:rsidRPr="00DA1F96">
        <w:rPr>
          <w:sz w:val="28"/>
          <w:szCs w:val="28"/>
          <w:lang w:val="uk-UA"/>
        </w:rPr>
        <w:t xml:space="preserve">ставлень </w:t>
      </w:r>
      <w:r>
        <w:rPr>
          <w:sz w:val="28"/>
          <w:szCs w:val="28"/>
          <w:lang w:val="uk-UA"/>
        </w:rPr>
        <w:t xml:space="preserve">до </w:t>
      </w:r>
      <w:r w:rsidRPr="00DA1F96">
        <w:rPr>
          <w:sz w:val="28"/>
          <w:szCs w:val="28"/>
          <w:lang w:val="uk-UA"/>
        </w:rPr>
        <w:t>історії, культури, релігії, традицій і звичаїв українського народу.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</w:t>
      </w:r>
      <w:r w:rsidRPr="00877B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DA1F96">
        <w:rPr>
          <w:sz w:val="28"/>
          <w:szCs w:val="28"/>
          <w:lang w:val="uk-UA"/>
        </w:rPr>
        <w:t>ині, як ніколи, потрібні нові підходи і нові шляхи до виховання патріотизму як почуття і як базової якості особистості.</w:t>
      </w:r>
      <w:r>
        <w:rPr>
          <w:sz w:val="28"/>
          <w:szCs w:val="28"/>
          <w:lang w:val="uk-UA"/>
        </w:rPr>
        <w:t xml:space="preserve"> При цьому потрібно враховувати, що Україна </w:t>
      </w:r>
      <w:r w:rsidRPr="00DA1F96">
        <w:rPr>
          <w:sz w:val="28"/>
          <w:szCs w:val="28"/>
          <w:lang w:val="uk-UA"/>
        </w:rPr>
        <w:t xml:space="preserve">має древню і величну культуру </w:t>
      </w:r>
      <w:r>
        <w:rPr>
          <w:sz w:val="28"/>
          <w:szCs w:val="28"/>
          <w:lang w:val="uk-UA"/>
        </w:rPr>
        <w:t>та</w:t>
      </w:r>
      <w:r w:rsidRPr="00DA1F96">
        <w:rPr>
          <w:sz w:val="28"/>
          <w:szCs w:val="28"/>
          <w:lang w:val="uk-UA"/>
        </w:rPr>
        <w:t xml:space="preserve"> історію, досвід </w:t>
      </w:r>
      <w:r w:rsidRPr="00DA1F96">
        <w:rPr>
          <w:sz w:val="28"/>
          <w:szCs w:val="28"/>
          <w:lang w:val="uk-UA"/>
        </w:rPr>
        <w:lastRenderedPageBreak/>
        <w:t xml:space="preserve">державницького життя, які виступають потужним джерелом і міцним підґрунтям </w:t>
      </w:r>
      <w:r>
        <w:rPr>
          <w:sz w:val="28"/>
          <w:szCs w:val="28"/>
          <w:lang w:val="uk-UA"/>
        </w:rPr>
        <w:t xml:space="preserve">виховання дітей і молоді. Вони уже ввійшли до освітнього і </w:t>
      </w:r>
      <w:proofErr w:type="spellStart"/>
      <w:r>
        <w:rPr>
          <w:sz w:val="28"/>
          <w:szCs w:val="28"/>
          <w:lang w:val="uk-UA"/>
        </w:rPr>
        <w:t>загальновиховного</w:t>
      </w:r>
      <w:proofErr w:type="spellEnd"/>
      <w:r>
        <w:rPr>
          <w:sz w:val="28"/>
          <w:szCs w:val="28"/>
          <w:lang w:val="uk-UA"/>
        </w:rPr>
        <w:t xml:space="preserve"> простору, але нинішні суспільні процеси вимагають їх переосмислення, яке відкриває нові можливості </w:t>
      </w:r>
      <w:r w:rsidRPr="00DA1F96">
        <w:rPr>
          <w:sz w:val="28"/>
          <w:szCs w:val="28"/>
          <w:lang w:val="uk-UA"/>
        </w:rPr>
        <w:t>для освітн</w:t>
      </w:r>
      <w:r>
        <w:rPr>
          <w:sz w:val="28"/>
          <w:szCs w:val="28"/>
          <w:lang w:val="uk-UA"/>
        </w:rPr>
        <w:t xml:space="preserve">ьої </w:t>
      </w:r>
      <w:r w:rsidRPr="00DA1F96">
        <w:rPr>
          <w:sz w:val="28"/>
          <w:szCs w:val="28"/>
          <w:lang w:val="uk-UA"/>
        </w:rPr>
        <w:t>сфер</w:t>
      </w:r>
      <w:r>
        <w:rPr>
          <w:sz w:val="28"/>
          <w:szCs w:val="28"/>
          <w:lang w:val="uk-UA"/>
        </w:rPr>
        <w:t>и</w:t>
      </w:r>
      <w:r w:rsidRPr="00DA1F96">
        <w:rPr>
          <w:sz w:val="28"/>
          <w:szCs w:val="28"/>
          <w:lang w:val="uk-UA"/>
        </w:rPr>
        <w:t xml:space="preserve">. 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На жаль, до</w:t>
      </w: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сьогодні </w:t>
      </w:r>
      <w:r>
        <w:rPr>
          <w:sz w:val="28"/>
          <w:szCs w:val="28"/>
          <w:lang w:val="uk-UA"/>
        </w:rPr>
        <w:t>у</w:t>
      </w:r>
      <w:r w:rsidRPr="00DA1F96">
        <w:rPr>
          <w:sz w:val="28"/>
          <w:szCs w:val="28"/>
          <w:lang w:val="uk-UA"/>
        </w:rPr>
        <w:t>країнськ</w:t>
      </w:r>
      <w:r>
        <w:rPr>
          <w:sz w:val="28"/>
          <w:szCs w:val="28"/>
          <w:lang w:val="uk-UA"/>
        </w:rPr>
        <w:t>а освіта не мала</w:t>
      </w:r>
      <w:r w:rsidRPr="00DA1F96">
        <w:rPr>
          <w:sz w:val="28"/>
          <w:szCs w:val="28"/>
          <w:lang w:val="uk-UA"/>
        </w:rPr>
        <w:t xml:space="preserve"> переконливої і позитивної традиції, досвіду щодо виховання патріотизму </w:t>
      </w:r>
      <w:r>
        <w:rPr>
          <w:sz w:val="28"/>
          <w:szCs w:val="28"/>
          <w:lang w:val="uk-UA"/>
        </w:rPr>
        <w:t>в</w:t>
      </w:r>
      <w:r w:rsidRPr="00DA1F96">
        <w:rPr>
          <w:sz w:val="28"/>
          <w:szCs w:val="28"/>
          <w:lang w:val="uk-UA"/>
        </w:rPr>
        <w:t xml:space="preserve"> дітей та молоді, </w:t>
      </w:r>
      <w:r>
        <w:rPr>
          <w:sz w:val="28"/>
          <w:szCs w:val="28"/>
          <w:lang w:val="uk-UA"/>
        </w:rPr>
        <w:t>у</w:t>
      </w:r>
      <w:r w:rsidRPr="00DA1F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попередні часи</w:t>
      </w:r>
      <w:r w:rsidRPr="00DA1F96">
        <w:rPr>
          <w:sz w:val="28"/>
          <w:szCs w:val="28"/>
          <w:lang w:val="uk-UA"/>
        </w:rPr>
        <w:t xml:space="preserve"> боялися взагалі терміну “національний”, а “патріотичне виховання” сприймали в </w:t>
      </w:r>
      <w:proofErr w:type="spellStart"/>
      <w:r w:rsidRPr="00DA1F96">
        <w:rPr>
          <w:sz w:val="28"/>
          <w:szCs w:val="28"/>
          <w:lang w:val="uk-UA"/>
        </w:rPr>
        <w:t>етнонародному</w:t>
      </w:r>
      <w:proofErr w:type="spellEnd"/>
      <w:r w:rsidRPr="00DA1F96">
        <w:rPr>
          <w:sz w:val="28"/>
          <w:szCs w:val="28"/>
          <w:lang w:val="uk-UA"/>
        </w:rPr>
        <w:t xml:space="preserve"> або </w:t>
      </w:r>
      <w:proofErr w:type="spellStart"/>
      <w:r w:rsidRPr="00DA1F96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о</w:t>
      </w:r>
      <w:r w:rsidRPr="00DA1F96">
        <w:rPr>
          <w:sz w:val="28"/>
          <w:szCs w:val="28"/>
          <w:lang w:val="uk-UA"/>
        </w:rPr>
        <w:t>радянському</w:t>
      </w:r>
      <w:proofErr w:type="spellEnd"/>
      <w:r w:rsidRPr="00DA1F96">
        <w:rPr>
          <w:sz w:val="28"/>
          <w:szCs w:val="28"/>
          <w:lang w:val="uk-UA"/>
        </w:rPr>
        <w:t xml:space="preserve"> вимірі.</w:t>
      </w:r>
      <w:r>
        <w:rPr>
          <w:sz w:val="28"/>
          <w:szCs w:val="28"/>
          <w:lang w:val="uk-UA"/>
        </w:rPr>
        <w:t xml:space="preserve"> 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останніх десятиліть було розроблено низку концепцій</w:t>
      </w:r>
      <w:r w:rsidRPr="00DA1F96">
        <w:rPr>
          <w:sz w:val="28"/>
          <w:szCs w:val="28"/>
          <w:lang w:val="uk-UA"/>
        </w:rPr>
        <w:t xml:space="preserve">: 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Концепція національної системи виховання (1996);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Концепція національно-патріотичного виховання (2009);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Концепція Загальнодержавної цільової програми патріотичного виховання громадян на 2013-2017 рр.;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>Концепція громадянської освіти та виховання в Україні (2012)</w:t>
      </w:r>
      <w:r>
        <w:rPr>
          <w:sz w:val="28"/>
          <w:szCs w:val="28"/>
          <w:lang w:val="uk-UA"/>
        </w:rPr>
        <w:t>.</w:t>
      </w:r>
    </w:p>
    <w:p w:rsidR="00FE727E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Проте жодна з них не була розгорнута і </w:t>
      </w:r>
      <w:r w:rsidRPr="00DA1F96">
        <w:rPr>
          <w:sz w:val="28"/>
          <w:szCs w:val="28"/>
          <w:lang w:val="uk-UA"/>
        </w:rPr>
        <w:t xml:space="preserve">не втілилася в конкретні </w:t>
      </w:r>
      <w:r>
        <w:rPr>
          <w:sz w:val="28"/>
          <w:szCs w:val="28"/>
          <w:lang w:val="uk-UA"/>
        </w:rPr>
        <w:t>кроки з реалізації</w:t>
      </w:r>
      <w:r w:rsidRPr="00DA1F96">
        <w:rPr>
          <w:sz w:val="28"/>
          <w:szCs w:val="28"/>
          <w:lang w:val="uk-UA"/>
        </w:rPr>
        <w:t xml:space="preserve"> через зміну векторів розвитку держави і</w:t>
      </w:r>
      <w:r>
        <w:rPr>
          <w:sz w:val="28"/>
          <w:szCs w:val="28"/>
          <w:lang w:val="uk-UA"/>
        </w:rPr>
        <w:t>,</w:t>
      </w:r>
      <w:r w:rsidRPr="00DA1F96">
        <w:rPr>
          <w:sz w:val="28"/>
          <w:szCs w:val="28"/>
          <w:lang w:val="uk-UA"/>
        </w:rPr>
        <w:t xml:space="preserve"> відповідно, </w:t>
      </w:r>
      <w:r>
        <w:rPr>
          <w:sz w:val="28"/>
          <w:szCs w:val="28"/>
          <w:lang w:val="uk-UA"/>
        </w:rPr>
        <w:t>освітньої</w:t>
      </w:r>
      <w:r w:rsidRPr="00DA1F96">
        <w:rPr>
          <w:sz w:val="28"/>
          <w:szCs w:val="28"/>
          <w:lang w:val="uk-UA"/>
        </w:rPr>
        <w:t xml:space="preserve"> політики, через різні уявлення правлячих еліт на ідеологію і напрями розвитку </w:t>
      </w:r>
      <w:r>
        <w:rPr>
          <w:sz w:val="28"/>
          <w:szCs w:val="28"/>
          <w:lang w:val="uk-UA"/>
        </w:rPr>
        <w:t>освіти</w:t>
      </w:r>
      <w:r w:rsidRPr="00DA1F96">
        <w:rPr>
          <w:sz w:val="28"/>
          <w:szCs w:val="28"/>
          <w:lang w:val="uk-UA"/>
        </w:rPr>
        <w:t xml:space="preserve">. </w:t>
      </w:r>
    </w:p>
    <w:p w:rsidR="00FE727E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На сучасному етапі розвитку України, </w:t>
      </w:r>
      <w:r>
        <w:rPr>
          <w:sz w:val="28"/>
          <w:lang w:val="uk-UA"/>
        </w:rPr>
        <w:t xml:space="preserve">коли існує пряма загроза </w:t>
      </w:r>
      <w:r w:rsidRPr="00DA1F96">
        <w:rPr>
          <w:sz w:val="28"/>
          <w:lang w:val="uk-UA"/>
        </w:rPr>
        <w:t xml:space="preserve"> денаціоналізації, втрати державної незалежності та потрапляння в сферу впливу іншої держави, виникає </w:t>
      </w:r>
      <w:r>
        <w:rPr>
          <w:sz w:val="28"/>
          <w:lang w:val="uk-UA"/>
        </w:rPr>
        <w:t xml:space="preserve">нагальна </w:t>
      </w:r>
      <w:r w:rsidRPr="00DA1F96">
        <w:rPr>
          <w:sz w:val="28"/>
          <w:lang w:val="uk-UA"/>
        </w:rPr>
        <w:t xml:space="preserve">необхідність </w:t>
      </w:r>
      <w:r>
        <w:rPr>
          <w:sz w:val="28"/>
          <w:lang w:val="uk-UA"/>
        </w:rPr>
        <w:t xml:space="preserve">переосмислення зробленого і </w:t>
      </w:r>
      <w:r w:rsidRPr="00DA1F96">
        <w:rPr>
          <w:sz w:val="28"/>
          <w:lang w:val="uk-UA"/>
        </w:rPr>
        <w:t>здійснення системних заходів, спрямованих на посилення патріотичного виховання дітей та молоді – формування нового українця, що діє на основі національних та європейських цінностей:</w:t>
      </w:r>
    </w:p>
    <w:p w:rsidR="00FE727E" w:rsidRPr="00DA1F96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повага до національних символів;</w:t>
      </w:r>
    </w:p>
    <w:p w:rsidR="00FE727E" w:rsidRPr="00DA1F96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участь у громадсько-політичному житті </w:t>
      </w:r>
      <w:r>
        <w:rPr>
          <w:sz w:val="28"/>
          <w:lang w:val="uk-UA"/>
        </w:rPr>
        <w:t>країни</w:t>
      </w:r>
      <w:r w:rsidRPr="00DA1F96">
        <w:rPr>
          <w:sz w:val="28"/>
          <w:lang w:val="uk-UA"/>
        </w:rPr>
        <w:t>;</w:t>
      </w:r>
    </w:p>
    <w:p w:rsidR="00FE727E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повага до прав людини;</w:t>
      </w:r>
    </w:p>
    <w:p w:rsidR="00FE727E" w:rsidRPr="00DA1F96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верховенство права;</w:t>
      </w:r>
    </w:p>
    <w:p w:rsidR="00FE727E" w:rsidRPr="00DA1F96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lastRenderedPageBreak/>
        <w:t>толерантне ставлення до цінностей і переконань представників іншої культури, а також до регіональних та національно-мовних  особливостей;</w:t>
      </w:r>
    </w:p>
    <w:p w:rsidR="00FE727E" w:rsidRPr="00DA1F96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рівність всіх перед законом;</w:t>
      </w:r>
    </w:p>
    <w:p w:rsidR="00FE727E" w:rsidRPr="00DA1F96" w:rsidRDefault="00FE727E" w:rsidP="00FE727E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готовність захищати суверенітет і територіальну цілісність України.</w:t>
      </w:r>
    </w:p>
    <w:p w:rsidR="00FE727E" w:rsidRPr="00DA1F96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 xml:space="preserve">Відтак, </w:t>
      </w:r>
      <w:r>
        <w:rPr>
          <w:sz w:val="28"/>
          <w:szCs w:val="28"/>
          <w:lang w:val="uk-UA"/>
        </w:rPr>
        <w:t xml:space="preserve">враховуючи всі обставини, </w:t>
      </w:r>
      <w:r w:rsidRPr="00DA1F96">
        <w:rPr>
          <w:sz w:val="28"/>
          <w:szCs w:val="28"/>
          <w:lang w:val="uk-UA"/>
        </w:rPr>
        <w:t xml:space="preserve">виникає гостра потреба у розробленні концепції, яка б визначала </w:t>
      </w:r>
      <w:r>
        <w:rPr>
          <w:sz w:val="28"/>
          <w:szCs w:val="28"/>
          <w:lang w:val="uk-UA"/>
        </w:rPr>
        <w:t xml:space="preserve">нову </w:t>
      </w:r>
      <w:r w:rsidRPr="00DA1F96">
        <w:rPr>
          <w:sz w:val="28"/>
          <w:szCs w:val="28"/>
          <w:lang w:val="uk-UA"/>
        </w:rPr>
        <w:t>стратегію цілеспрямованого і ефективного процесу виховання суб’єкта громадянського суспільства, громадянина-патріота України.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Концепція є стратегічним рекомендаційним документом, який дає можливість управлінням освіти</w:t>
      </w:r>
      <w:r>
        <w:rPr>
          <w:sz w:val="28"/>
          <w:lang w:val="uk-UA"/>
        </w:rPr>
        <w:t xml:space="preserve">, </w:t>
      </w:r>
      <w:r w:rsidRPr="00DA1F96">
        <w:rPr>
          <w:sz w:val="28"/>
          <w:lang w:val="uk-UA"/>
        </w:rPr>
        <w:t>навчальним закладам різних типів</w:t>
      </w:r>
      <w:r>
        <w:rPr>
          <w:sz w:val="28"/>
          <w:lang w:val="uk-UA"/>
        </w:rPr>
        <w:t xml:space="preserve"> і рівнів</w:t>
      </w:r>
      <w:r w:rsidRPr="00DA1F96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громадським організаціям спрямувати </w:t>
      </w:r>
      <w:r w:rsidRPr="00DA1F96">
        <w:rPr>
          <w:sz w:val="28"/>
          <w:lang w:val="uk-UA"/>
        </w:rPr>
        <w:t>розробки системи заходів патріотичного виховання, що відповідають культурологічним орієнтаціям, специфіці, профілю й типу</w:t>
      </w:r>
      <w:r>
        <w:rPr>
          <w:sz w:val="28"/>
          <w:lang w:val="uk-UA"/>
        </w:rPr>
        <w:t xml:space="preserve"> закладів </w:t>
      </w:r>
      <w:r w:rsidRPr="00DA1F96">
        <w:rPr>
          <w:sz w:val="28"/>
          <w:lang w:val="uk-UA"/>
        </w:rPr>
        <w:t xml:space="preserve">і є актуальними для </w:t>
      </w:r>
      <w:r>
        <w:rPr>
          <w:sz w:val="28"/>
          <w:lang w:val="uk-UA"/>
        </w:rPr>
        <w:t>нинішніх</w:t>
      </w:r>
      <w:r w:rsidRPr="00DA1F96">
        <w:rPr>
          <w:sz w:val="28"/>
          <w:lang w:val="uk-UA"/>
        </w:rPr>
        <w:t xml:space="preserve"> соціально-політичних реалій. </w:t>
      </w:r>
    </w:p>
    <w:p w:rsidR="00FE727E" w:rsidRDefault="00FE727E" w:rsidP="00FE727E">
      <w:pPr>
        <w:spacing w:line="360" w:lineRule="auto"/>
        <w:ind w:firstLine="720"/>
        <w:jc w:val="both"/>
        <w:rPr>
          <w:b/>
          <w:sz w:val="28"/>
          <w:lang w:val="uk-UA"/>
        </w:rPr>
      </w:pPr>
    </w:p>
    <w:p w:rsidR="00FE727E" w:rsidRDefault="00FE727E" w:rsidP="00FE727E">
      <w:pPr>
        <w:spacing w:line="360" w:lineRule="auto"/>
        <w:ind w:firstLine="720"/>
        <w:jc w:val="both"/>
        <w:rPr>
          <w:b/>
          <w:sz w:val="28"/>
          <w:lang w:val="uk-UA"/>
        </w:rPr>
      </w:pPr>
      <w:r w:rsidRPr="00DA1F96">
        <w:rPr>
          <w:b/>
          <w:sz w:val="28"/>
          <w:lang w:val="uk-UA"/>
        </w:rPr>
        <w:t>1. Мета та завдання національно-патріотичного виховання дітей та молоді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Національно-</w:t>
      </w:r>
      <w:r w:rsidRPr="00DA1F96">
        <w:rPr>
          <w:sz w:val="28"/>
          <w:szCs w:val="28"/>
          <w:lang w:val="uk-UA"/>
        </w:rPr>
        <w:t xml:space="preserve">патріотичне виховання дітей та молоді – </w:t>
      </w:r>
      <w:r>
        <w:rPr>
          <w:sz w:val="28"/>
          <w:szCs w:val="28"/>
          <w:lang w:val="uk-UA"/>
        </w:rPr>
        <w:t xml:space="preserve">це </w:t>
      </w:r>
      <w:r w:rsidRPr="00DA1F96">
        <w:rPr>
          <w:sz w:val="28"/>
          <w:szCs w:val="28"/>
          <w:lang w:val="uk-UA"/>
        </w:rPr>
        <w:t>комплексна систе</w:t>
      </w:r>
      <w:r>
        <w:rPr>
          <w:sz w:val="28"/>
          <w:szCs w:val="28"/>
          <w:lang w:val="uk-UA"/>
        </w:rPr>
        <w:t>мн</w:t>
      </w:r>
      <w:r w:rsidRPr="00DA1F96">
        <w:rPr>
          <w:sz w:val="28"/>
          <w:szCs w:val="28"/>
          <w:lang w:val="uk-UA"/>
        </w:rPr>
        <w:t xml:space="preserve">а і цілеспрямована діяльність органів державної влади, громадських організацій, сім’ї, </w:t>
      </w:r>
      <w:r>
        <w:rPr>
          <w:sz w:val="28"/>
          <w:szCs w:val="28"/>
          <w:lang w:val="uk-UA"/>
        </w:rPr>
        <w:t>освітніх закладів</w:t>
      </w:r>
      <w:r w:rsidRPr="00DA1F96">
        <w:rPr>
          <w:sz w:val="28"/>
          <w:szCs w:val="28"/>
          <w:lang w:val="uk-UA"/>
        </w:rPr>
        <w:t xml:space="preserve">, інших соціальних інститутів щодо формування у молодого покоління високої патріотичної свідомості, почуття вірності, любові до Батьківщини, турботи про благо свого народу, готовності до виконання громадянського і конституційного обов’язку із захисту національних інтересів, цілісності, незалежності України, сприяння становленню її як правової, демократичної, соціальної держави. </w:t>
      </w:r>
      <w:r>
        <w:rPr>
          <w:sz w:val="28"/>
          <w:szCs w:val="28"/>
          <w:lang w:val="uk-UA"/>
        </w:rPr>
        <w:t>Найважливішим пріоритетом національно-</w:t>
      </w:r>
      <w:r w:rsidRPr="00DA1F96">
        <w:rPr>
          <w:sz w:val="28"/>
          <w:lang w:val="uk-UA"/>
        </w:rPr>
        <w:t>патріотичного виховання є формування ціннісного ставлення особистості до українського народу, Батьківщини, держави, нації.</w:t>
      </w:r>
    </w:p>
    <w:p w:rsidR="00FE727E" w:rsidRPr="00DA1F96" w:rsidRDefault="00FE727E" w:rsidP="00FE72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Pr="00DA1F96">
        <w:rPr>
          <w:sz w:val="28"/>
          <w:szCs w:val="28"/>
          <w:lang w:val="uk-UA"/>
        </w:rPr>
        <w:t xml:space="preserve">атріотичне виховання </w:t>
      </w:r>
      <w:r>
        <w:rPr>
          <w:sz w:val="28"/>
          <w:szCs w:val="28"/>
          <w:lang w:val="uk-UA"/>
        </w:rPr>
        <w:t>–</w:t>
      </w:r>
      <w:r w:rsidRPr="00DA1F96">
        <w:rPr>
          <w:sz w:val="28"/>
          <w:szCs w:val="28"/>
          <w:lang w:val="uk-UA"/>
        </w:rPr>
        <w:t xml:space="preserve"> складов</w:t>
      </w:r>
      <w:r>
        <w:rPr>
          <w:sz w:val="28"/>
          <w:szCs w:val="28"/>
          <w:lang w:val="uk-UA"/>
        </w:rPr>
        <w:t>а</w:t>
      </w:r>
      <w:r w:rsidRPr="00DA1F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національного виховання, </w:t>
      </w:r>
      <w:r w:rsidRPr="00DA1F96">
        <w:rPr>
          <w:sz w:val="28"/>
          <w:szCs w:val="28"/>
          <w:lang w:val="uk-UA"/>
        </w:rPr>
        <w:t xml:space="preserve"> головною метою якого є становлення самодостатнього громадянина-патріота України, гуманіста і демократа, готового до виконання громадянських і конституційних обов’язків, до успадкування духовних і культурних надбань українського народу, досягнення високої культури взаємин. Воно сприяє єднанню українського народу, зміцненню соціально-економічних, духовних, культурних основ розвитку українського суспільства і держави.  </w:t>
      </w:r>
    </w:p>
    <w:p w:rsidR="00FE727E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Складовою частиною патріотичного виховання, а в часи </w:t>
      </w:r>
      <w:r>
        <w:rPr>
          <w:sz w:val="28"/>
          <w:lang w:val="uk-UA"/>
        </w:rPr>
        <w:t xml:space="preserve">воєнної </w:t>
      </w:r>
      <w:r w:rsidRPr="00DA1F96">
        <w:rPr>
          <w:sz w:val="28"/>
          <w:lang w:val="uk-UA"/>
        </w:rPr>
        <w:t>загрози – пріоритетною</w:t>
      </w:r>
      <w:r>
        <w:rPr>
          <w:sz w:val="28"/>
          <w:lang w:val="uk-UA"/>
        </w:rPr>
        <w:t>,</w:t>
      </w:r>
      <w:r w:rsidRPr="00DA1F96">
        <w:rPr>
          <w:sz w:val="28"/>
          <w:lang w:val="uk-UA"/>
        </w:rPr>
        <w:t xml:space="preserve"> є </w:t>
      </w:r>
      <w:r w:rsidRPr="005A2EE4">
        <w:rPr>
          <w:sz w:val="28"/>
          <w:lang w:val="uk-UA"/>
        </w:rPr>
        <w:t>військово-патріотичне виховання,</w:t>
      </w:r>
      <w:r w:rsidRPr="00DA1F96">
        <w:rPr>
          <w:sz w:val="28"/>
          <w:lang w:val="uk-UA"/>
        </w:rPr>
        <w:t xml:space="preserve"> </w:t>
      </w:r>
      <w:r>
        <w:rPr>
          <w:sz w:val="28"/>
          <w:lang w:val="uk-UA"/>
        </w:rPr>
        <w:t>з</w:t>
      </w:r>
      <w:r w:rsidRPr="00DA1F96">
        <w:rPr>
          <w:sz w:val="28"/>
          <w:lang w:val="uk-UA"/>
        </w:rPr>
        <w:t>орієнтоване на формування у зростаючої особистості готовності до захисту Вітчизни, розвиток бажання здобувати військові професії, проходити службу у Збройних Силах України як особливому виді державної служби.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загрози. Робота з військово-патріотичного виховання учнівської молоді має проводитись комплексно, в єдності всіх його складників спільними зусиллями органів державного управління, а також освітніх закладів, сім'ї, громадських організаці</w:t>
      </w:r>
      <w:r>
        <w:rPr>
          <w:sz w:val="28"/>
          <w:lang w:val="uk-UA"/>
        </w:rPr>
        <w:t>й</w:t>
      </w:r>
      <w:r w:rsidRPr="00DA1F96">
        <w:rPr>
          <w:sz w:val="28"/>
          <w:lang w:val="uk-UA"/>
        </w:rPr>
        <w:t xml:space="preserve"> </w:t>
      </w:r>
      <w:r>
        <w:rPr>
          <w:sz w:val="28"/>
          <w:lang w:val="uk-UA"/>
        </w:rPr>
        <w:t>та</w:t>
      </w:r>
      <w:r w:rsidRPr="00DA1F96">
        <w:rPr>
          <w:sz w:val="28"/>
          <w:lang w:val="uk-UA"/>
        </w:rPr>
        <w:t xml:space="preserve"> об’єднань, Збройних Сил України, інших силових структур. 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Системна організація військо-патріотичного виховання молоді має бути спрямована на підготовку її до оволодіння військовими професіями, формування психологічної та фізичної готовності до служби в збройних силах, задоволення потреби підростаючого покоління у постійному вдосконаленні своєї підготовки до захисту Вітчизни.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Мета патріотичного виховання конкретизується через систему таких виховних завдань: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lastRenderedPageBreak/>
        <w:t>виховання поваги до Конституції України, Законів України, державної символіки;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підвищення престижу військової служби, а звідси </w:t>
      </w:r>
      <w:r>
        <w:rPr>
          <w:sz w:val="28"/>
          <w:lang w:val="uk-UA"/>
        </w:rPr>
        <w:t xml:space="preserve">- </w:t>
      </w:r>
      <w:r w:rsidRPr="00DA1F96">
        <w:rPr>
          <w:sz w:val="28"/>
          <w:lang w:val="uk-UA"/>
        </w:rPr>
        <w:t xml:space="preserve">культивування ставлення до солдата як до захисника </w:t>
      </w:r>
      <w:r>
        <w:rPr>
          <w:sz w:val="28"/>
          <w:lang w:val="uk-UA"/>
        </w:rPr>
        <w:t>в</w:t>
      </w:r>
      <w:r w:rsidRPr="00DA1F96">
        <w:rPr>
          <w:sz w:val="28"/>
          <w:lang w:val="uk-UA"/>
        </w:rPr>
        <w:t>ітчизни, героя;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усвідомлення взаємозв’язку між індивідуальною свободою, правами людини та її патріотичною відповідальністю;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сприяння набуттю дітьми та молоддю патріотичного досвіду на основі готовності до участі в процесах державотворення, уміння визначати форми та способи своєї участі в життєдіяльності громадянського суспільства, спілкуватися з соціальними інститутами, органами влади, спроможності дотримуватись законів та захищати права людини, готовності взяти на себе відповідальність, здатності розв’язувати конфлікти відповідно до демократичних принципів; 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формування толерантного ставлення до інших народів, культур і традицій;</w:t>
      </w:r>
    </w:p>
    <w:p w:rsidR="00FE727E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утвердження гуманістичної моральності як базової основи громадянського суспільства; 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культивування кращих рис української ментальності – працелюбності, свободи, справедливості, доброти, чесності, бережного ставлення до природи;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формування мовленнєвої культури;</w:t>
      </w:r>
    </w:p>
    <w:p w:rsidR="00FE727E" w:rsidRPr="00DA1F96" w:rsidRDefault="00FE727E" w:rsidP="00FE727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>спонукання зростаючої особистості до активної протидії сепаратизму, українофобств</w:t>
      </w:r>
      <w:r>
        <w:rPr>
          <w:sz w:val="28"/>
          <w:lang w:val="uk-UA"/>
        </w:rPr>
        <w:t>у</w:t>
      </w:r>
      <w:r w:rsidRPr="00DA1F96">
        <w:rPr>
          <w:sz w:val="28"/>
          <w:lang w:val="uk-UA"/>
        </w:rPr>
        <w:t>, аморальності, шовінізму, фашизму.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</w:p>
    <w:p w:rsidR="00FE727E" w:rsidRPr="00DA1F96" w:rsidRDefault="00FE727E" w:rsidP="00FE727E">
      <w:pPr>
        <w:ind w:firstLine="720"/>
        <w:jc w:val="both"/>
        <w:rPr>
          <w:b/>
          <w:sz w:val="28"/>
          <w:lang w:val="uk-UA"/>
        </w:rPr>
      </w:pPr>
      <w:r w:rsidRPr="00DA1F96">
        <w:rPr>
          <w:b/>
          <w:sz w:val="28"/>
          <w:lang w:val="uk-UA"/>
        </w:rPr>
        <w:t>2. Принципи патріотичного виховання</w:t>
      </w:r>
    </w:p>
    <w:p w:rsidR="00FE727E" w:rsidRPr="00DA1F96" w:rsidRDefault="00FE727E" w:rsidP="00FE727E">
      <w:pPr>
        <w:ind w:firstLine="720"/>
        <w:jc w:val="both"/>
        <w:rPr>
          <w:b/>
          <w:sz w:val="28"/>
          <w:lang w:val="uk-UA"/>
        </w:rPr>
      </w:pP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Патріотичне виховання спирається на </w:t>
      </w:r>
      <w:proofErr w:type="spellStart"/>
      <w:r w:rsidRPr="00DA1F96">
        <w:rPr>
          <w:sz w:val="28"/>
          <w:lang w:val="uk-UA"/>
        </w:rPr>
        <w:t>загальнопедагогічні</w:t>
      </w:r>
      <w:proofErr w:type="spellEnd"/>
      <w:r w:rsidRPr="00DA1F96">
        <w:rPr>
          <w:sz w:val="28"/>
          <w:lang w:val="uk-UA"/>
        </w:rPr>
        <w:t xml:space="preserve"> принципи виховання, такі як </w:t>
      </w:r>
      <w:proofErr w:type="spellStart"/>
      <w:r>
        <w:rPr>
          <w:sz w:val="28"/>
          <w:lang w:val="uk-UA"/>
        </w:rPr>
        <w:t>дитиноцентризм</w:t>
      </w:r>
      <w:proofErr w:type="spellEnd"/>
      <w:r w:rsidRPr="00DA1F96">
        <w:rPr>
          <w:sz w:val="28"/>
          <w:lang w:val="uk-UA"/>
        </w:rPr>
        <w:t xml:space="preserve">, </w:t>
      </w:r>
      <w:proofErr w:type="spellStart"/>
      <w:r w:rsidRPr="00DA1F96">
        <w:rPr>
          <w:sz w:val="28"/>
          <w:lang w:val="uk-UA"/>
        </w:rPr>
        <w:t>природовідповідн</w:t>
      </w:r>
      <w:r>
        <w:rPr>
          <w:sz w:val="28"/>
          <w:lang w:val="uk-UA"/>
        </w:rPr>
        <w:t>і</w:t>
      </w:r>
      <w:r w:rsidRPr="00DA1F96">
        <w:rPr>
          <w:sz w:val="28"/>
          <w:lang w:val="uk-UA"/>
        </w:rPr>
        <w:t>ст</w:t>
      </w:r>
      <w:r>
        <w:rPr>
          <w:sz w:val="28"/>
          <w:lang w:val="uk-UA"/>
        </w:rPr>
        <w:t>ь</w:t>
      </w:r>
      <w:proofErr w:type="spellEnd"/>
      <w:r w:rsidRPr="00DA1F96">
        <w:rPr>
          <w:sz w:val="28"/>
          <w:lang w:val="uk-UA"/>
        </w:rPr>
        <w:t xml:space="preserve">, </w:t>
      </w:r>
      <w:proofErr w:type="spellStart"/>
      <w:r w:rsidRPr="00DA1F96">
        <w:rPr>
          <w:sz w:val="28"/>
          <w:lang w:val="uk-UA"/>
        </w:rPr>
        <w:t>культуровідповідн</w:t>
      </w:r>
      <w:r>
        <w:rPr>
          <w:sz w:val="28"/>
          <w:lang w:val="uk-UA"/>
        </w:rPr>
        <w:t>і</w:t>
      </w:r>
      <w:r w:rsidRPr="00DA1F96">
        <w:rPr>
          <w:sz w:val="28"/>
          <w:lang w:val="uk-UA"/>
        </w:rPr>
        <w:t>ст</w:t>
      </w:r>
      <w:r>
        <w:rPr>
          <w:sz w:val="28"/>
          <w:lang w:val="uk-UA"/>
        </w:rPr>
        <w:t>ь</w:t>
      </w:r>
      <w:proofErr w:type="spellEnd"/>
      <w:r w:rsidRPr="00DA1F96">
        <w:rPr>
          <w:sz w:val="28"/>
          <w:lang w:val="uk-UA"/>
        </w:rPr>
        <w:t>, гуманіз</w:t>
      </w:r>
      <w:r>
        <w:rPr>
          <w:sz w:val="28"/>
          <w:lang w:val="uk-UA"/>
        </w:rPr>
        <w:t>м, врахування вікових та індивідуальних особливостей.</w:t>
      </w:r>
      <w:r w:rsidRPr="00DA1F96">
        <w:rPr>
          <w:sz w:val="28"/>
          <w:lang w:val="uk-UA"/>
        </w:rPr>
        <w:t xml:space="preserve"> </w:t>
      </w:r>
      <w:r>
        <w:rPr>
          <w:sz w:val="28"/>
          <w:lang w:val="uk-UA"/>
        </w:rPr>
        <w:t>Водночас</w:t>
      </w:r>
      <w:r w:rsidRPr="00DA1F96">
        <w:rPr>
          <w:sz w:val="28"/>
          <w:lang w:val="uk-UA"/>
        </w:rPr>
        <w:t xml:space="preserve"> патріотичне виховання має власні принципи, що відображають його специфіку.</w:t>
      </w:r>
      <w:r>
        <w:rPr>
          <w:sz w:val="28"/>
          <w:lang w:val="uk-UA"/>
        </w:rPr>
        <w:t xml:space="preserve"> </w:t>
      </w:r>
      <w:r w:rsidRPr="00DA1F96">
        <w:rPr>
          <w:sz w:val="28"/>
          <w:lang w:val="uk-UA"/>
        </w:rPr>
        <w:t xml:space="preserve">Серед них: 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i/>
          <w:sz w:val="28"/>
          <w:lang w:val="uk-UA"/>
        </w:rPr>
        <w:lastRenderedPageBreak/>
        <w:t>- принцип національної спрямованості</w:t>
      </w:r>
      <w:r w:rsidRPr="00DA1F96">
        <w:rPr>
          <w:sz w:val="28"/>
          <w:lang w:val="uk-UA"/>
        </w:rPr>
        <w:t>, що</w:t>
      </w:r>
      <w:r w:rsidRPr="00DA1F96">
        <w:rPr>
          <w:b/>
          <w:i/>
          <w:sz w:val="28"/>
          <w:lang w:val="uk-UA"/>
        </w:rPr>
        <w:t xml:space="preserve"> </w:t>
      </w:r>
      <w:r w:rsidRPr="00DA1F96">
        <w:rPr>
          <w:sz w:val="28"/>
          <w:lang w:val="uk-UA"/>
        </w:rPr>
        <w:t>передбачає формування національної самосвідомості, виховання любові до рідної землі, українського народу, шаноблив</w:t>
      </w:r>
      <w:r>
        <w:rPr>
          <w:sz w:val="28"/>
          <w:lang w:val="uk-UA"/>
        </w:rPr>
        <w:t>ого</w:t>
      </w:r>
      <w:r w:rsidRPr="00DA1F96">
        <w:rPr>
          <w:sz w:val="28"/>
          <w:lang w:val="uk-UA"/>
        </w:rPr>
        <w:t xml:space="preserve"> ставлення до його культури; поваг</w:t>
      </w:r>
      <w:r>
        <w:rPr>
          <w:sz w:val="28"/>
          <w:lang w:val="uk-UA"/>
        </w:rPr>
        <w:t xml:space="preserve">и </w:t>
      </w:r>
      <w:r w:rsidRPr="00DA1F96">
        <w:rPr>
          <w:sz w:val="28"/>
          <w:lang w:val="uk-UA"/>
        </w:rPr>
        <w:t xml:space="preserve">до культури </w:t>
      </w:r>
      <w:r>
        <w:rPr>
          <w:sz w:val="28"/>
          <w:lang w:val="uk-UA"/>
        </w:rPr>
        <w:t>в</w:t>
      </w:r>
      <w:r w:rsidRPr="00DA1F96">
        <w:rPr>
          <w:sz w:val="28"/>
          <w:lang w:val="uk-UA"/>
        </w:rPr>
        <w:t xml:space="preserve">сіх народів, які населяють Україну; здатності зберігати свою національну ідентичність, пишатися приналежністю до українського народу, брати участь у розбудові та захисті своєї держави; 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i/>
          <w:sz w:val="28"/>
          <w:lang w:val="uk-UA"/>
        </w:rPr>
        <w:t xml:space="preserve">- принцип </w:t>
      </w:r>
      <w:proofErr w:type="spellStart"/>
      <w:r w:rsidRPr="00DA1F96">
        <w:rPr>
          <w:i/>
          <w:sz w:val="28"/>
          <w:lang w:val="uk-UA"/>
        </w:rPr>
        <w:t>самоактивності</w:t>
      </w:r>
      <w:proofErr w:type="spellEnd"/>
      <w:r w:rsidRPr="00DA1F96">
        <w:rPr>
          <w:i/>
          <w:sz w:val="28"/>
          <w:lang w:val="uk-UA"/>
        </w:rPr>
        <w:t xml:space="preserve"> і саморегуляції</w:t>
      </w:r>
      <w:r w:rsidRPr="003D6C79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забезпечує</w:t>
      </w:r>
      <w:r w:rsidRPr="00DA1F96">
        <w:rPr>
          <w:sz w:val="28"/>
          <w:lang w:val="uk-UA"/>
        </w:rPr>
        <w:t xml:space="preserve"> розвит</w:t>
      </w:r>
      <w:r>
        <w:rPr>
          <w:sz w:val="28"/>
          <w:lang w:val="uk-UA"/>
        </w:rPr>
        <w:t>о</w:t>
      </w:r>
      <w:r w:rsidRPr="00DA1F96">
        <w:rPr>
          <w:sz w:val="28"/>
          <w:lang w:val="uk-UA"/>
        </w:rPr>
        <w:t>к у вихованця суб’єктних характеристик; формує здатність до критичності й самокритичності, до прийняття самостійних рішень</w:t>
      </w:r>
      <w:r>
        <w:rPr>
          <w:sz w:val="28"/>
          <w:lang w:val="uk-UA"/>
        </w:rPr>
        <w:t>;</w:t>
      </w:r>
      <w:r w:rsidRPr="00DA1F96">
        <w:rPr>
          <w:sz w:val="28"/>
          <w:lang w:val="uk-UA"/>
        </w:rPr>
        <w:t xml:space="preserve"> виробляє громадянську позицію особистості, почуття відповідальності за її реалізацію в діях та вчинках;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b/>
          <w:i/>
          <w:sz w:val="28"/>
          <w:lang w:val="uk-UA"/>
        </w:rPr>
      </w:pPr>
      <w:r w:rsidRPr="00DA1F96">
        <w:rPr>
          <w:i/>
          <w:sz w:val="28"/>
          <w:lang w:val="uk-UA"/>
        </w:rPr>
        <w:t xml:space="preserve">- принцип </w:t>
      </w:r>
      <w:proofErr w:type="spellStart"/>
      <w:r w:rsidRPr="00DA1F96">
        <w:rPr>
          <w:i/>
          <w:sz w:val="28"/>
          <w:lang w:val="uk-UA"/>
        </w:rPr>
        <w:t>полікультурності</w:t>
      </w:r>
      <w:proofErr w:type="spellEnd"/>
      <w:r w:rsidRPr="00DA1F96">
        <w:rPr>
          <w:b/>
          <w:i/>
          <w:sz w:val="28"/>
          <w:lang w:val="uk-UA"/>
        </w:rPr>
        <w:t xml:space="preserve"> </w:t>
      </w:r>
      <w:r w:rsidRPr="00DA1F96">
        <w:rPr>
          <w:sz w:val="28"/>
          <w:lang w:val="uk-UA"/>
        </w:rPr>
        <w:t xml:space="preserve">передбачає інтегрованість української культури </w:t>
      </w:r>
      <w:r>
        <w:rPr>
          <w:sz w:val="28"/>
          <w:lang w:val="uk-UA"/>
        </w:rPr>
        <w:t>в</w:t>
      </w:r>
      <w:r w:rsidRPr="00DA1F96">
        <w:rPr>
          <w:sz w:val="28"/>
          <w:lang w:val="uk-UA"/>
        </w:rPr>
        <w:t xml:space="preserve"> європейський та світовий простір, створення для цього необхідних передумов: формування </w:t>
      </w:r>
      <w:r>
        <w:rPr>
          <w:sz w:val="28"/>
          <w:lang w:val="uk-UA"/>
        </w:rPr>
        <w:t>в</w:t>
      </w:r>
      <w:r w:rsidRPr="00DA1F96">
        <w:rPr>
          <w:sz w:val="28"/>
          <w:lang w:val="uk-UA"/>
        </w:rPr>
        <w:t xml:space="preserve"> дітей та учнівської молоді відкритості, толерантного ставлення до відмінних ідей, цінностей, культури, мистецтва, віруван</w:t>
      </w:r>
      <w:r>
        <w:rPr>
          <w:sz w:val="28"/>
          <w:lang w:val="uk-UA"/>
        </w:rPr>
        <w:t>ь</w:t>
      </w:r>
      <w:r w:rsidRPr="00DA1F96">
        <w:rPr>
          <w:sz w:val="28"/>
          <w:lang w:val="uk-UA"/>
        </w:rPr>
        <w:t xml:space="preserve"> інших народів; здатності диференціювати спільне і відмінне в різних культурах, спроможності сприймати українську культуру як невід’ємну складову культури загальнолюдської</w:t>
      </w:r>
      <w:r>
        <w:rPr>
          <w:sz w:val="28"/>
          <w:lang w:val="uk-UA"/>
        </w:rPr>
        <w:t>;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i/>
          <w:sz w:val="28"/>
          <w:lang w:val="uk-UA"/>
        </w:rPr>
        <w:t>- принцип соціальної відповідності</w:t>
      </w:r>
      <w:r w:rsidRPr="00DA1F96">
        <w:rPr>
          <w:sz w:val="28"/>
          <w:lang w:val="uk-UA"/>
        </w:rPr>
        <w:t xml:space="preserve"> обумовлює </w:t>
      </w:r>
      <w:r>
        <w:rPr>
          <w:sz w:val="28"/>
          <w:lang w:val="uk-UA"/>
        </w:rPr>
        <w:t xml:space="preserve">потребу </w:t>
      </w:r>
      <w:r w:rsidRPr="00DA1F96">
        <w:rPr>
          <w:sz w:val="28"/>
          <w:lang w:val="uk-UA"/>
        </w:rPr>
        <w:t>узгоджен</w:t>
      </w:r>
      <w:r>
        <w:rPr>
          <w:sz w:val="28"/>
          <w:lang w:val="uk-UA"/>
        </w:rPr>
        <w:t>ня</w:t>
      </w:r>
      <w:r w:rsidRPr="00DA1F96">
        <w:rPr>
          <w:sz w:val="28"/>
          <w:lang w:val="uk-UA"/>
        </w:rPr>
        <w:t xml:space="preserve"> змісту і методів патріотичного виховання </w:t>
      </w:r>
      <w:r>
        <w:rPr>
          <w:sz w:val="28"/>
          <w:lang w:val="uk-UA"/>
        </w:rPr>
        <w:t xml:space="preserve">з </w:t>
      </w:r>
      <w:r w:rsidRPr="00DA1F96">
        <w:rPr>
          <w:sz w:val="28"/>
          <w:lang w:val="uk-UA"/>
        </w:rPr>
        <w:t>реальн</w:t>
      </w:r>
      <w:r>
        <w:rPr>
          <w:sz w:val="28"/>
          <w:lang w:val="uk-UA"/>
        </w:rPr>
        <w:t>ою</w:t>
      </w:r>
      <w:r w:rsidRPr="00DA1F96">
        <w:rPr>
          <w:sz w:val="28"/>
          <w:lang w:val="uk-UA"/>
        </w:rPr>
        <w:t xml:space="preserve"> соціальн</w:t>
      </w:r>
      <w:r>
        <w:rPr>
          <w:sz w:val="28"/>
          <w:lang w:val="uk-UA"/>
        </w:rPr>
        <w:t>ою</w:t>
      </w:r>
      <w:r w:rsidRPr="00DA1F96">
        <w:rPr>
          <w:sz w:val="28"/>
          <w:lang w:val="uk-UA"/>
        </w:rPr>
        <w:t xml:space="preserve"> ситуаці</w:t>
      </w:r>
      <w:r>
        <w:rPr>
          <w:sz w:val="28"/>
          <w:lang w:val="uk-UA"/>
        </w:rPr>
        <w:t>єю</w:t>
      </w:r>
      <w:r w:rsidRPr="00DA1F96">
        <w:rPr>
          <w:sz w:val="28"/>
          <w:lang w:val="uk-UA"/>
        </w:rPr>
        <w:t>, в якій організовується виховний процес</w:t>
      </w:r>
      <w:r>
        <w:rPr>
          <w:sz w:val="28"/>
          <w:lang w:val="uk-UA"/>
        </w:rPr>
        <w:t>, і</w:t>
      </w:r>
      <w:r w:rsidRPr="00DA1F9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має на меті </w:t>
      </w:r>
      <w:r w:rsidRPr="00DA1F96">
        <w:rPr>
          <w:sz w:val="28"/>
          <w:lang w:val="uk-UA"/>
        </w:rPr>
        <w:t xml:space="preserve">виховання </w:t>
      </w:r>
      <w:r>
        <w:rPr>
          <w:sz w:val="28"/>
          <w:lang w:val="uk-UA"/>
        </w:rPr>
        <w:t>в</w:t>
      </w:r>
      <w:r w:rsidRPr="00DA1F96">
        <w:rPr>
          <w:sz w:val="28"/>
          <w:lang w:val="uk-UA"/>
        </w:rPr>
        <w:t xml:space="preserve"> дітей </w:t>
      </w:r>
      <w:r>
        <w:rPr>
          <w:sz w:val="28"/>
          <w:lang w:val="uk-UA"/>
        </w:rPr>
        <w:t xml:space="preserve">і молоді </w:t>
      </w:r>
      <w:r w:rsidRPr="00DA1F96">
        <w:rPr>
          <w:sz w:val="28"/>
          <w:lang w:val="uk-UA"/>
        </w:rPr>
        <w:t xml:space="preserve">готовності до захисту </w:t>
      </w:r>
      <w:r>
        <w:rPr>
          <w:sz w:val="28"/>
          <w:lang w:val="uk-UA"/>
        </w:rPr>
        <w:t>в</w:t>
      </w:r>
      <w:r w:rsidRPr="00DA1F96">
        <w:rPr>
          <w:sz w:val="28"/>
          <w:lang w:val="uk-UA"/>
        </w:rPr>
        <w:t>ітчизни та ефективного розв’язання життєвих проблем</w:t>
      </w:r>
      <w:r>
        <w:rPr>
          <w:sz w:val="28"/>
          <w:lang w:val="uk-UA"/>
        </w:rPr>
        <w:t>;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i/>
          <w:sz w:val="28"/>
          <w:lang w:val="uk-UA"/>
        </w:rPr>
        <w:t>- принцип історичної і соціальної пам’яті</w:t>
      </w:r>
      <w:r w:rsidRPr="00DA1F9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спрямований на </w:t>
      </w:r>
      <w:r w:rsidRPr="00DA1F96">
        <w:rPr>
          <w:sz w:val="28"/>
          <w:lang w:val="uk-UA"/>
        </w:rPr>
        <w:t>збереження духовно-моральної і культурно-історичної спадщини</w:t>
      </w:r>
      <w:r>
        <w:rPr>
          <w:sz w:val="28"/>
          <w:lang w:val="uk-UA"/>
        </w:rPr>
        <w:t xml:space="preserve"> українців</w:t>
      </w:r>
      <w:r w:rsidRPr="00DA1F96">
        <w:rPr>
          <w:sz w:val="28"/>
          <w:lang w:val="uk-UA"/>
        </w:rPr>
        <w:t xml:space="preserve"> та відтворює її у реконструйованих </w:t>
      </w:r>
      <w:r>
        <w:rPr>
          <w:sz w:val="28"/>
          <w:lang w:val="uk-UA"/>
        </w:rPr>
        <w:t xml:space="preserve">і осучаснених </w:t>
      </w:r>
      <w:r w:rsidRPr="00DA1F96">
        <w:rPr>
          <w:sz w:val="28"/>
          <w:lang w:val="uk-UA"/>
        </w:rPr>
        <w:t>формах і</w:t>
      </w:r>
      <w:r>
        <w:rPr>
          <w:sz w:val="28"/>
          <w:lang w:val="uk-UA"/>
        </w:rPr>
        <w:t xml:space="preserve"> методах діяльності</w:t>
      </w:r>
      <w:r w:rsidRPr="00DA1F96">
        <w:rPr>
          <w:sz w:val="28"/>
          <w:lang w:val="uk-UA"/>
        </w:rPr>
        <w:t>.</w:t>
      </w:r>
    </w:p>
    <w:p w:rsidR="00FE727E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  <w:r w:rsidRPr="00DA1F96">
        <w:rPr>
          <w:sz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 </w:t>
      </w:r>
      <w:r w:rsidRPr="00DA1F96">
        <w:rPr>
          <w:i/>
          <w:sz w:val="28"/>
          <w:lang w:val="uk-UA"/>
        </w:rPr>
        <w:t xml:space="preserve">- принцип </w:t>
      </w:r>
      <w:proofErr w:type="spellStart"/>
      <w:r w:rsidRPr="003D6C79">
        <w:rPr>
          <w:i/>
          <w:sz w:val="28"/>
          <w:lang w:val="uk-UA"/>
        </w:rPr>
        <w:t>міжпоколінної</w:t>
      </w:r>
      <w:proofErr w:type="spellEnd"/>
      <w:r w:rsidRPr="003D6C79">
        <w:rPr>
          <w:i/>
          <w:sz w:val="28"/>
          <w:lang w:val="uk-UA"/>
        </w:rPr>
        <w:t xml:space="preserve"> наступності</w:t>
      </w:r>
      <w:r w:rsidRPr="00DA1F96">
        <w:rPr>
          <w:sz w:val="28"/>
          <w:lang w:val="uk-UA"/>
        </w:rPr>
        <w:t xml:space="preserve">, який </w:t>
      </w:r>
      <w:r>
        <w:rPr>
          <w:sz w:val="28"/>
          <w:lang w:val="uk-UA"/>
        </w:rPr>
        <w:t>зберігає для нащадків</w:t>
      </w:r>
      <w:r w:rsidRPr="00DA1F96">
        <w:rPr>
          <w:sz w:val="28"/>
          <w:lang w:val="uk-UA"/>
        </w:rPr>
        <w:t xml:space="preserve"> зразки </w:t>
      </w:r>
      <w:r>
        <w:rPr>
          <w:sz w:val="28"/>
          <w:lang w:val="uk-UA"/>
        </w:rPr>
        <w:t>української</w:t>
      </w:r>
      <w:r w:rsidRPr="00DA1F96">
        <w:rPr>
          <w:sz w:val="28"/>
          <w:lang w:val="uk-UA"/>
        </w:rPr>
        <w:t xml:space="preserve"> культури, </w:t>
      </w:r>
      <w:proofErr w:type="spellStart"/>
      <w:r w:rsidRPr="00DA1F96">
        <w:rPr>
          <w:sz w:val="28"/>
          <w:lang w:val="uk-UA"/>
        </w:rPr>
        <w:t>етнокультури</w:t>
      </w:r>
      <w:proofErr w:type="spellEnd"/>
      <w:r w:rsidRPr="00DA1F96">
        <w:rPr>
          <w:sz w:val="28"/>
          <w:lang w:val="uk-UA"/>
        </w:rPr>
        <w:t xml:space="preserve"> </w:t>
      </w:r>
      <w:r>
        <w:rPr>
          <w:sz w:val="28"/>
          <w:lang w:val="uk-UA"/>
        </w:rPr>
        <w:t>народів, що живуть в Україні</w:t>
      </w:r>
      <w:r w:rsidRPr="00DA1F96">
        <w:rPr>
          <w:sz w:val="28"/>
          <w:lang w:val="uk-UA"/>
        </w:rPr>
        <w:t>.</w:t>
      </w:r>
    </w:p>
    <w:p w:rsidR="00FE727E" w:rsidRPr="00DA1F96" w:rsidRDefault="00FE727E" w:rsidP="00FE727E">
      <w:pPr>
        <w:spacing w:line="360" w:lineRule="auto"/>
        <w:ind w:firstLine="720"/>
        <w:jc w:val="both"/>
        <w:rPr>
          <w:sz w:val="28"/>
          <w:lang w:val="uk-UA"/>
        </w:rPr>
      </w:pPr>
    </w:p>
    <w:p w:rsidR="00FE727E" w:rsidRDefault="00FE727E" w:rsidP="00FE727E">
      <w:pPr>
        <w:spacing w:line="360" w:lineRule="auto"/>
        <w:ind w:firstLine="720"/>
        <w:jc w:val="both"/>
        <w:rPr>
          <w:b/>
          <w:sz w:val="28"/>
          <w:lang w:val="uk-UA"/>
        </w:rPr>
      </w:pPr>
    </w:p>
    <w:p w:rsidR="00FE727E" w:rsidRDefault="00FE727E" w:rsidP="00FE727E">
      <w:pPr>
        <w:spacing w:line="360" w:lineRule="auto"/>
        <w:ind w:firstLine="720"/>
        <w:jc w:val="both"/>
        <w:rPr>
          <w:b/>
          <w:sz w:val="28"/>
          <w:lang w:val="uk-UA"/>
        </w:rPr>
      </w:pPr>
      <w:r w:rsidRPr="00DA1F96">
        <w:rPr>
          <w:b/>
          <w:sz w:val="28"/>
          <w:lang w:val="uk-UA"/>
        </w:rPr>
        <w:lastRenderedPageBreak/>
        <w:t xml:space="preserve">3. Шляхи реалізації патріотичного виховання дітей та молоді  </w:t>
      </w:r>
    </w:p>
    <w:p w:rsidR="00FE727E" w:rsidRPr="00DA1F96" w:rsidRDefault="00FE727E" w:rsidP="00FE727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3</w:t>
      </w:r>
      <w:r w:rsidRPr="00DA1F96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1</w:t>
      </w:r>
      <w:r w:rsidRPr="00DA1F96">
        <w:rPr>
          <w:iCs/>
          <w:sz w:val="28"/>
          <w:szCs w:val="28"/>
          <w:lang w:val="uk-UA"/>
        </w:rPr>
        <w:t xml:space="preserve">. </w:t>
      </w:r>
      <w:r w:rsidRPr="00DA1F96">
        <w:rPr>
          <w:i/>
          <w:iCs/>
          <w:sz w:val="28"/>
          <w:szCs w:val="28"/>
          <w:lang w:val="uk-UA"/>
        </w:rPr>
        <w:t>Удосконалення нормативно-правової бази патріотичного виховання молоді</w:t>
      </w:r>
      <w:r w:rsidRPr="00DA1F96">
        <w:rPr>
          <w:iCs/>
          <w:sz w:val="28"/>
          <w:szCs w:val="28"/>
          <w:lang w:val="uk-UA"/>
        </w:rPr>
        <w:t>:</w:t>
      </w:r>
    </w:p>
    <w:p w:rsidR="00FE727E" w:rsidRPr="00DA1F96" w:rsidRDefault="00FE727E" w:rsidP="00FE72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підготовка нормативно-правових документів з питань національно-патріотичного виховання молоді, внесення відповідних змін до законодавства;</w:t>
      </w:r>
    </w:p>
    <w:p w:rsidR="00FE727E" w:rsidRPr="00DA1F96" w:rsidRDefault="00FE727E" w:rsidP="00FE72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розроблення державних і громадських заходів з інформаційної безпеки, спрямованих на </w:t>
      </w:r>
      <w:r>
        <w:rPr>
          <w:sz w:val="28"/>
          <w:szCs w:val="28"/>
          <w:lang w:val="uk-UA"/>
        </w:rPr>
        <w:t>запобігання</w:t>
      </w:r>
      <w:r w:rsidRPr="00DA1F96">
        <w:rPr>
          <w:sz w:val="28"/>
          <w:szCs w:val="28"/>
          <w:lang w:val="uk-UA"/>
        </w:rPr>
        <w:t xml:space="preserve"> негативни</w:t>
      </w:r>
      <w:r>
        <w:rPr>
          <w:sz w:val="28"/>
          <w:szCs w:val="28"/>
          <w:lang w:val="uk-UA"/>
        </w:rPr>
        <w:t>м</w:t>
      </w:r>
      <w:r w:rsidRPr="00DA1F96">
        <w:rPr>
          <w:sz w:val="28"/>
          <w:szCs w:val="28"/>
          <w:lang w:val="uk-UA"/>
        </w:rPr>
        <w:t xml:space="preserve"> наслідк</w:t>
      </w:r>
      <w:r>
        <w:rPr>
          <w:sz w:val="28"/>
          <w:szCs w:val="28"/>
          <w:lang w:val="uk-UA"/>
        </w:rPr>
        <w:t>ам</w:t>
      </w:r>
      <w:r w:rsidRPr="00DA1F96">
        <w:rPr>
          <w:sz w:val="28"/>
          <w:szCs w:val="28"/>
          <w:lang w:val="uk-UA"/>
        </w:rPr>
        <w:t xml:space="preserve"> впливу інформаційної війни;</w:t>
      </w:r>
    </w:p>
    <w:p w:rsidR="00FE727E" w:rsidRDefault="00FE727E" w:rsidP="00FE72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розроблення порядку державного фінансування заходів, спрямованих на національно-патріотичне виховання молодих людей;</w:t>
      </w:r>
    </w:p>
    <w:p w:rsidR="00FE727E" w:rsidRPr="00DA1F96" w:rsidRDefault="00FE727E" w:rsidP="00FE72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підготовка комплексної програми військово-патріотичного </w:t>
      </w:r>
      <w:r>
        <w:rPr>
          <w:sz w:val="28"/>
          <w:szCs w:val="28"/>
          <w:lang w:val="uk-UA"/>
        </w:rPr>
        <w:t xml:space="preserve">виховання та нормативно-методичного забезпечення її реалізації </w:t>
      </w:r>
      <w:r w:rsidRPr="00DA1F96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виховання здорового підростаючого покоління, готового захищати національні інтереси та територіальну цілісність України;</w:t>
      </w:r>
    </w:p>
    <w:p w:rsidR="00FE727E" w:rsidRDefault="00FE727E" w:rsidP="00FE72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вироблення</w:t>
      </w:r>
      <w:r w:rsidRPr="00DA1F96">
        <w:rPr>
          <w:sz w:val="28"/>
          <w:szCs w:val="28"/>
          <w:lang w:val="uk-UA"/>
        </w:rPr>
        <w:t xml:space="preserve"> науково-теоретичних і методичних засад</w:t>
      </w:r>
      <w:r w:rsidRPr="00DA1F96">
        <w:rPr>
          <w:sz w:val="28"/>
          <w:szCs w:val="28"/>
          <w:lang w:val="uk-UA"/>
        </w:rPr>
        <w:br/>
        <w:t>патріотичного виховання молоді:</w:t>
      </w:r>
      <w:r w:rsidRPr="00DA1F96">
        <w:rPr>
          <w:iCs/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включення проблематики патріотичного виховання молоді до дослідницьких програм та планів наукових і навчальних закладів; вивчення потреб молоді, зокрема шляхом проведення соціологічних досліджень</w:t>
      </w:r>
      <w:r>
        <w:rPr>
          <w:sz w:val="28"/>
          <w:szCs w:val="28"/>
          <w:lang w:val="uk-UA"/>
        </w:rPr>
        <w:t>;</w:t>
      </w:r>
    </w:p>
    <w:p w:rsidR="00FE727E" w:rsidRDefault="00FE727E" w:rsidP="00FE72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забезпечення активної участі сім</w:t>
      </w:r>
      <w:r w:rsidRPr="005B3C8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та родини в розвитку фізичного і морального здорової , патріотично налаштованої зростаючої особистості.</w:t>
      </w:r>
    </w:p>
    <w:p w:rsidR="00FE727E" w:rsidRPr="00DA1F96" w:rsidRDefault="00FE727E" w:rsidP="00FE727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3</w:t>
      </w:r>
      <w:r w:rsidRPr="00DA1F96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2</w:t>
      </w:r>
      <w:r w:rsidRPr="00DA1F96">
        <w:rPr>
          <w:iCs/>
          <w:sz w:val="28"/>
          <w:szCs w:val="28"/>
          <w:lang w:val="uk-UA"/>
        </w:rPr>
        <w:t xml:space="preserve">. </w:t>
      </w:r>
      <w:r w:rsidRPr="008647C8">
        <w:rPr>
          <w:i/>
          <w:iCs/>
          <w:sz w:val="28"/>
          <w:szCs w:val="28"/>
          <w:lang w:val="uk-UA"/>
        </w:rPr>
        <w:t>Д</w:t>
      </w:r>
      <w:r w:rsidRPr="00DA1F96">
        <w:rPr>
          <w:i/>
          <w:iCs/>
          <w:sz w:val="28"/>
          <w:szCs w:val="28"/>
          <w:lang w:val="uk-UA"/>
        </w:rPr>
        <w:t>іяльн</w:t>
      </w:r>
      <w:r>
        <w:rPr>
          <w:i/>
          <w:iCs/>
          <w:sz w:val="28"/>
          <w:szCs w:val="28"/>
          <w:lang w:val="uk-UA"/>
        </w:rPr>
        <w:t>ість</w:t>
      </w:r>
      <w:r w:rsidRPr="00DA1F96">
        <w:rPr>
          <w:i/>
          <w:iCs/>
          <w:sz w:val="28"/>
          <w:szCs w:val="28"/>
          <w:lang w:val="uk-UA"/>
        </w:rPr>
        <w:t xml:space="preserve"> органів державної влади та місцевого самоврядування у сфері національно-патріотичного виховання</w:t>
      </w:r>
      <w:r w:rsidRPr="00DA1F96">
        <w:rPr>
          <w:iCs/>
          <w:sz w:val="28"/>
          <w:szCs w:val="28"/>
          <w:lang w:val="uk-UA"/>
        </w:rPr>
        <w:t>:</w:t>
      </w:r>
    </w:p>
    <w:p w:rsidR="00FE727E" w:rsidRPr="00DA1F96" w:rsidRDefault="00FE727E" w:rsidP="00FE72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проведення заходів спрямованих на реалізацію патріотичного виховання в закладах системи освіти, культури, спорту; </w:t>
      </w:r>
    </w:p>
    <w:p w:rsidR="00FE727E" w:rsidRPr="00DA1F96" w:rsidRDefault="00FE727E" w:rsidP="00FE72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підтримка та сприяння волонтерським проектам, іншої </w:t>
      </w:r>
      <w:r>
        <w:rPr>
          <w:sz w:val="28"/>
          <w:szCs w:val="28"/>
          <w:lang w:val="uk-UA"/>
        </w:rPr>
        <w:t xml:space="preserve">громадської </w:t>
      </w:r>
      <w:r w:rsidRPr="00DA1F96">
        <w:rPr>
          <w:sz w:val="28"/>
          <w:szCs w:val="28"/>
          <w:lang w:val="uk-UA"/>
        </w:rPr>
        <w:t xml:space="preserve">діяльності, спрямованої на </w:t>
      </w:r>
      <w:r>
        <w:rPr>
          <w:sz w:val="28"/>
          <w:szCs w:val="28"/>
          <w:lang w:val="uk-UA"/>
        </w:rPr>
        <w:t>заохочення</w:t>
      </w:r>
      <w:r w:rsidRPr="00DA1F96">
        <w:rPr>
          <w:sz w:val="28"/>
          <w:szCs w:val="28"/>
          <w:lang w:val="uk-UA"/>
        </w:rPr>
        <w:t xml:space="preserve"> молод</w:t>
      </w:r>
      <w:r>
        <w:rPr>
          <w:sz w:val="28"/>
          <w:szCs w:val="28"/>
          <w:lang w:val="uk-UA"/>
        </w:rPr>
        <w:t xml:space="preserve">і до благодійних </w:t>
      </w:r>
      <w:r w:rsidRPr="00DA1F96">
        <w:rPr>
          <w:sz w:val="28"/>
          <w:szCs w:val="28"/>
          <w:lang w:val="uk-UA"/>
        </w:rPr>
        <w:t>соціальних, інтелектуальних та творчих</w:t>
      </w:r>
      <w:r>
        <w:rPr>
          <w:sz w:val="28"/>
          <w:szCs w:val="28"/>
          <w:lang w:val="uk-UA"/>
        </w:rPr>
        <w:t xml:space="preserve"> ініціатив і</w:t>
      </w:r>
      <w:r w:rsidRPr="00DA1F96">
        <w:rPr>
          <w:sz w:val="28"/>
          <w:szCs w:val="28"/>
          <w:lang w:val="uk-UA"/>
        </w:rPr>
        <w:t xml:space="preserve"> проектів на благо України;</w:t>
      </w:r>
    </w:p>
    <w:p w:rsidR="00FE727E" w:rsidRPr="00DA1F96" w:rsidRDefault="00FE727E" w:rsidP="00FE72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створення умов для популяризаці</w:t>
      </w:r>
      <w:r>
        <w:rPr>
          <w:sz w:val="28"/>
          <w:szCs w:val="28"/>
          <w:lang w:val="uk-UA"/>
        </w:rPr>
        <w:t xml:space="preserve">ї </w:t>
      </w:r>
      <w:r w:rsidRPr="00DA1F96">
        <w:rPr>
          <w:sz w:val="28"/>
          <w:szCs w:val="28"/>
          <w:lang w:val="uk-UA"/>
        </w:rPr>
        <w:t xml:space="preserve">кращих здобутків національної </w:t>
      </w:r>
      <w:r w:rsidRPr="00DA1F96">
        <w:rPr>
          <w:sz w:val="28"/>
          <w:szCs w:val="28"/>
          <w:lang w:val="uk-UA"/>
        </w:rPr>
        <w:lastRenderedPageBreak/>
        <w:t xml:space="preserve">культурної і духовної спадщини, </w:t>
      </w:r>
      <w:r>
        <w:rPr>
          <w:sz w:val="28"/>
          <w:szCs w:val="28"/>
          <w:lang w:val="uk-UA"/>
        </w:rPr>
        <w:t xml:space="preserve">героїчного минулого і сучасного українського народу, </w:t>
      </w:r>
      <w:r w:rsidRPr="00DA1F96">
        <w:rPr>
          <w:sz w:val="28"/>
          <w:szCs w:val="28"/>
          <w:lang w:val="uk-UA"/>
        </w:rPr>
        <w:t>підтримк</w:t>
      </w:r>
      <w:r>
        <w:rPr>
          <w:sz w:val="28"/>
          <w:szCs w:val="28"/>
          <w:lang w:val="uk-UA"/>
        </w:rPr>
        <w:t xml:space="preserve">и </w:t>
      </w:r>
      <w:r w:rsidRPr="00DA1F96">
        <w:rPr>
          <w:sz w:val="28"/>
          <w:szCs w:val="28"/>
          <w:lang w:val="uk-UA"/>
        </w:rPr>
        <w:t xml:space="preserve">професійної </w:t>
      </w:r>
      <w:r>
        <w:rPr>
          <w:sz w:val="28"/>
          <w:szCs w:val="28"/>
          <w:lang w:val="uk-UA"/>
        </w:rPr>
        <w:t xml:space="preserve">й </w:t>
      </w:r>
      <w:r w:rsidRPr="00DA1F96">
        <w:rPr>
          <w:sz w:val="28"/>
          <w:szCs w:val="28"/>
          <w:lang w:val="uk-UA"/>
        </w:rPr>
        <w:t xml:space="preserve">самодіяльної </w:t>
      </w:r>
      <w:r>
        <w:rPr>
          <w:sz w:val="28"/>
          <w:szCs w:val="28"/>
          <w:lang w:val="uk-UA"/>
        </w:rPr>
        <w:t>творчості</w:t>
      </w:r>
      <w:r w:rsidRPr="00DA1F96">
        <w:rPr>
          <w:sz w:val="28"/>
          <w:szCs w:val="28"/>
          <w:lang w:val="uk-UA"/>
        </w:rPr>
        <w:t>;</w:t>
      </w:r>
    </w:p>
    <w:p w:rsidR="00FE727E" w:rsidRPr="00DA1F96" w:rsidRDefault="00FE727E" w:rsidP="00FE727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pacing w:val="-1"/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 xml:space="preserve">активне залучення до патріотичного виховання дітей та молоді учасників бойових дій на Сході України, членів сімей Героїв Небесної Сотні, </w:t>
      </w:r>
      <w:r>
        <w:rPr>
          <w:sz w:val="28"/>
          <w:szCs w:val="28"/>
          <w:lang w:val="uk-UA"/>
        </w:rPr>
        <w:t xml:space="preserve">бійців АТО та їхніх сімей, </w:t>
      </w:r>
      <w:r w:rsidRPr="00DA1F96">
        <w:rPr>
          <w:sz w:val="28"/>
          <w:szCs w:val="28"/>
          <w:lang w:val="uk-UA"/>
        </w:rPr>
        <w:t>діячів сучасної культури, мистецтва, науки, спорту, які вияв</w:t>
      </w:r>
      <w:r>
        <w:rPr>
          <w:sz w:val="28"/>
          <w:szCs w:val="28"/>
          <w:lang w:val="uk-UA"/>
        </w:rPr>
        <w:t xml:space="preserve">ляють </w:t>
      </w:r>
      <w:r w:rsidRPr="00DA1F96">
        <w:rPr>
          <w:sz w:val="28"/>
          <w:szCs w:val="28"/>
          <w:lang w:val="uk-UA"/>
        </w:rPr>
        <w:t xml:space="preserve">активну громадянську </w:t>
      </w:r>
      <w:r>
        <w:rPr>
          <w:sz w:val="28"/>
          <w:szCs w:val="28"/>
          <w:lang w:val="uk-UA"/>
        </w:rPr>
        <w:t xml:space="preserve">і патріотичну </w:t>
      </w:r>
      <w:r w:rsidRPr="00DA1F96">
        <w:rPr>
          <w:sz w:val="28"/>
          <w:szCs w:val="28"/>
          <w:lang w:val="uk-UA"/>
        </w:rPr>
        <w:t>позицію;</w:t>
      </w:r>
    </w:p>
    <w:p w:rsidR="00FE727E" w:rsidRDefault="00FE727E" w:rsidP="00FE727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1F96">
        <w:rPr>
          <w:sz w:val="28"/>
          <w:szCs w:val="28"/>
          <w:lang w:val="uk-UA"/>
        </w:rPr>
        <w:t xml:space="preserve">залучення молоді до участі у </w:t>
      </w:r>
      <w:r>
        <w:rPr>
          <w:sz w:val="28"/>
          <w:szCs w:val="28"/>
          <w:lang w:val="uk-UA"/>
        </w:rPr>
        <w:t xml:space="preserve">збереженні і підтримці єдності українського суспільства, у </w:t>
      </w:r>
      <w:r w:rsidRPr="00DA1F96">
        <w:rPr>
          <w:sz w:val="28"/>
          <w:szCs w:val="28"/>
          <w:lang w:val="uk-UA"/>
        </w:rPr>
        <w:t xml:space="preserve">громадському русі задля </w:t>
      </w:r>
      <w:r>
        <w:rPr>
          <w:sz w:val="28"/>
          <w:szCs w:val="28"/>
          <w:lang w:val="uk-UA"/>
        </w:rPr>
        <w:t>громадянського миру і злагоди</w:t>
      </w:r>
      <w:r w:rsidRPr="00DA1F96">
        <w:rPr>
          <w:sz w:val="28"/>
          <w:szCs w:val="28"/>
          <w:lang w:val="uk-UA"/>
        </w:rPr>
        <w:t>;</w:t>
      </w:r>
    </w:p>
    <w:p w:rsidR="00FE727E" w:rsidRDefault="00FE727E" w:rsidP="00FE727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сприяння </w:t>
      </w:r>
      <w:r w:rsidRPr="00DA1F96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ій</w:t>
      </w:r>
      <w:r w:rsidRPr="00DA1F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фізичній </w:t>
      </w:r>
      <w:r w:rsidRPr="00DA1F96">
        <w:rPr>
          <w:sz w:val="28"/>
          <w:szCs w:val="28"/>
          <w:lang w:val="uk-UA"/>
        </w:rPr>
        <w:t>підготов</w:t>
      </w:r>
      <w:r>
        <w:rPr>
          <w:sz w:val="28"/>
          <w:szCs w:val="28"/>
          <w:lang w:val="uk-UA"/>
        </w:rPr>
        <w:t>ці</w:t>
      </w:r>
      <w:r w:rsidRPr="00DA1F96">
        <w:rPr>
          <w:sz w:val="28"/>
          <w:szCs w:val="28"/>
          <w:lang w:val="uk-UA"/>
        </w:rPr>
        <w:t>, спрямован</w:t>
      </w:r>
      <w:r>
        <w:rPr>
          <w:sz w:val="28"/>
          <w:szCs w:val="28"/>
          <w:lang w:val="uk-UA"/>
        </w:rPr>
        <w:t>ій</w:t>
      </w:r>
      <w:r w:rsidRPr="00DA1F96">
        <w:rPr>
          <w:sz w:val="28"/>
          <w:szCs w:val="28"/>
          <w:lang w:val="uk-UA"/>
        </w:rPr>
        <w:t xml:space="preserve"> на утвердження здорового способу життя молодих громадян </w:t>
      </w:r>
      <w:r w:rsidRPr="00DA1F96">
        <w:rPr>
          <w:spacing w:val="-1"/>
          <w:sz w:val="28"/>
          <w:szCs w:val="28"/>
          <w:lang w:val="uk-UA"/>
        </w:rPr>
        <w:t xml:space="preserve">з </w:t>
      </w:r>
      <w:r w:rsidRPr="00DA1F96">
        <w:rPr>
          <w:sz w:val="28"/>
          <w:szCs w:val="28"/>
          <w:lang w:val="uk-UA"/>
        </w:rPr>
        <w:t xml:space="preserve">урахуванням принципів національно-патріотичного виховання; </w:t>
      </w:r>
    </w:p>
    <w:p w:rsidR="00FE727E" w:rsidRDefault="00FE727E" w:rsidP="00FE727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налагодження співпраці з військовими формуваннями України як мотивація готовності до вибору військових професій;</w:t>
      </w:r>
    </w:p>
    <w:p w:rsidR="00FE727E" w:rsidRPr="00DA1F96" w:rsidRDefault="00FE727E" w:rsidP="00FE727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>сприяння роботі клубів за місцем проживання, центрів патріотичного виховання та інших громадських організацій, які здійснюють патріотичн</w:t>
      </w:r>
      <w:r>
        <w:rPr>
          <w:sz w:val="28"/>
          <w:szCs w:val="28"/>
          <w:lang w:val="uk-UA"/>
        </w:rPr>
        <w:t>е</w:t>
      </w:r>
      <w:r w:rsidRPr="00DA1F96">
        <w:rPr>
          <w:sz w:val="28"/>
          <w:szCs w:val="28"/>
          <w:lang w:val="uk-UA"/>
        </w:rPr>
        <w:t xml:space="preserve"> виховання молоді</w:t>
      </w:r>
      <w:r w:rsidRPr="00B26CF1">
        <w:rPr>
          <w:sz w:val="28"/>
          <w:szCs w:val="28"/>
          <w:lang w:val="uk-UA"/>
        </w:rPr>
        <w:t>;</w:t>
      </w:r>
    </w:p>
    <w:p w:rsidR="00FE727E" w:rsidRDefault="00FE727E" w:rsidP="00FE727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Style w:val="a5"/>
          <w:b w:val="0"/>
          <w:sz w:val="28"/>
          <w:szCs w:val="28"/>
          <w:lang w:val="uk-UA"/>
        </w:rPr>
      </w:pPr>
      <w:r w:rsidRPr="00DA1F96">
        <w:rPr>
          <w:b/>
          <w:sz w:val="28"/>
          <w:szCs w:val="28"/>
          <w:lang w:val="uk-UA"/>
        </w:rPr>
        <w:t xml:space="preserve"> - </w:t>
      </w:r>
      <w:r w:rsidRPr="00DA1F96">
        <w:rPr>
          <w:sz w:val="28"/>
          <w:szCs w:val="28"/>
          <w:lang w:val="uk-UA"/>
        </w:rPr>
        <w:t xml:space="preserve">активізація виховної роботи з дітьми та молоддю засобами військово-патріотичних ігор, </w:t>
      </w:r>
      <w:r>
        <w:rPr>
          <w:sz w:val="28"/>
          <w:szCs w:val="28"/>
          <w:lang w:val="uk-UA"/>
        </w:rPr>
        <w:t>у співпраці з дитячими та юнацькими організаціями (</w:t>
      </w:r>
      <w:r w:rsidRPr="005B3C86">
        <w:rPr>
          <w:sz w:val="28"/>
          <w:szCs w:val="28"/>
          <w:lang w:val="uk-UA"/>
        </w:rPr>
        <w:t>“</w:t>
      </w:r>
      <w:r w:rsidRPr="00DA1F96">
        <w:rPr>
          <w:rStyle w:val="a5"/>
          <w:b w:val="0"/>
          <w:sz w:val="28"/>
          <w:szCs w:val="28"/>
          <w:lang w:val="uk-UA"/>
        </w:rPr>
        <w:t>Сокіл</w:t>
      </w:r>
      <w:r w:rsidRPr="005B3C86">
        <w:rPr>
          <w:rStyle w:val="a5"/>
          <w:b w:val="0"/>
          <w:sz w:val="28"/>
          <w:szCs w:val="28"/>
          <w:lang w:val="uk-UA"/>
        </w:rPr>
        <w:t>”</w:t>
      </w:r>
      <w:r w:rsidRPr="00DA1F96">
        <w:rPr>
          <w:rStyle w:val="a5"/>
          <w:b w:val="0"/>
          <w:sz w:val="28"/>
          <w:szCs w:val="28"/>
          <w:lang w:val="uk-UA"/>
        </w:rPr>
        <w:t xml:space="preserve"> (</w:t>
      </w:r>
      <w:r w:rsidRPr="005B3C86">
        <w:rPr>
          <w:rStyle w:val="a5"/>
          <w:b w:val="0"/>
          <w:sz w:val="28"/>
          <w:szCs w:val="28"/>
          <w:lang w:val="uk-UA"/>
        </w:rPr>
        <w:t>“</w:t>
      </w:r>
      <w:r w:rsidRPr="00DA1F96">
        <w:rPr>
          <w:rStyle w:val="a5"/>
          <w:b w:val="0"/>
          <w:sz w:val="28"/>
          <w:szCs w:val="28"/>
          <w:lang w:val="uk-UA"/>
        </w:rPr>
        <w:t>Джура</w:t>
      </w:r>
      <w:r w:rsidRPr="005B3C86">
        <w:rPr>
          <w:rStyle w:val="a5"/>
          <w:b w:val="0"/>
          <w:sz w:val="28"/>
          <w:szCs w:val="28"/>
          <w:lang w:val="uk-UA"/>
        </w:rPr>
        <w:t>”</w:t>
      </w:r>
      <w:r w:rsidRPr="00DA1F96">
        <w:rPr>
          <w:rStyle w:val="a5"/>
          <w:b w:val="0"/>
          <w:sz w:val="28"/>
          <w:szCs w:val="28"/>
          <w:lang w:val="uk-UA"/>
        </w:rPr>
        <w:t>)</w:t>
      </w:r>
      <w:r>
        <w:rPr>
          <w:rStyle w:val="a5"/>
          <w:b w:val="0"/>
          <w:sz w:val="28"/>
          <w:szCs w:val="28"/>
          <w:lang w:val="uk-UA"/>
        </w:rPr>
        <w:t xml:space="preserve">, </w:t>
      </w:r>
      <w:r w:rsidRPr="005B3C86">
        <w:rPr>
          <w:rStyle w:val="a5"/>
          <w:b w:val="0"/>
          <w:sz w:val="28"/>
          <w:szCs w:val="28"/>
          <w:lang w:val="uk-UA"/>
        </w:rPr>
        <w:t>“</w:t>
      </w:r>
      <w:r>
        <w:rPr>
          <w:rStyle w:val="a5"/>
          <w:b w:val="0"/>
          <w:sz w:val="28"/>
          <w:szCs w:val="28"/>
          <w:lang w:val="uk-UA"/>
        </w:rPr>
        <w:t>Пласт</w:t>
      </w:r>
      <w:r w:rsidRPr="005B3C86">
        <w:rPr>
          <w:rStyle w:val="a5"/>
          <w:b w:val="0"/>
          <w:sz w:val="28"/>
          <w:szCs w:val="28"/>
          <w:lang w:val="uk-UA"/>
        </w:rPr>
        <w:t>”, “</w:t>
      </w:r>
      <w:proofErr w:type="spellStart"/>
      <w:r>
        <w:rPr>
          <w:rStyle w:val="a5"/>
          <w:b w:val="0"/>
          <w:sz w:val="28"/>
          <w:szCs w:val="28"/>
          <w:lang w:val="uk-UA"/>
        </w:rPr>
        <w:t>Хортинг</w:t>
      </w:r>
      <w:proofErr w:type="spellEnd"/>
      <w:r w:rsidRPr="005B3C86">
        <w:rPr>
          <w:rStyle w:val="a5"/>
          <w:b w:val="0"/>
          <w:sz w:val="28"/>
          <w:szCs w:val="28"/>
          <w:lang w:val="uk-UA"/>
        </w:rPr>
        <w:t xml:space="preserve">” </w:t>
      </w:r>
      <w:r>
        <w:rPr>
          <w:rStyle w:val="a5"/>
          <w:b w:val="0"/>
          <w:sz w:val="28"/>
          <w:szCs w:val="28"/>
          <w:lang w:val="uk-UA"/>
        </w:rPr>
        <w:t>та інші)</w:t>
      </w:r>
      <w:r w:rsidRPr="00DA1F96">
        <w:rPr>
          <w:rStyle w:val="a5"/>
          <w:b w:val="0"/>
          <w:sz w:val="28"/>
          <w:szCs w:val="28"/>
          <w:lang w:val="uk-UA"/>
        </w:rPr>
        <w:t>;</w:t>
      </w:r>
    </w:p>
    <w:p w:rsidR="00FE727E" w:rsidRPr="00DA1F96" w:rsidRDefault="00FE727E" w:rsidP="00FE727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>удосконалення підготовки та перепідготовки кадрів, які займаються питаннями національн</w:t>
      </w:r>
      <w:r>
        <w:rPr>
          <w:sz w:val="28"/>
          <w:szCs w:val="28"/>
          <w:lang w:val="uk-UA"/>
        </w:rPr>
        <w:t xml:space="preserve">ого і </w:t>
      </w:r>
      <w:r w:rsidRPr="00DA1F96">
        <w:rPr>
          <w:sz w:val="28"/>
          <w:szCs w:val="28"/>
          <w:lang w:val="uk-UA"/>
        </w:rPr>
        <w:t>патріотичного виховання дітей та молоді в системі освіти, культури, спорту</w:t>
      </w:r>
      <w:r>
        <w:rPr>
          <w:sz w:val="28"/>
          <w:szCs w:val="28"/>
          <w:lang w:val="uk-UA"/>
        </w:rPr>
        <w:t>.</w:t>
      </w:r>
      <w:r w:rsidRPr="00DA1F96">
        <w:rPr>
          <w:sz w:val="28"/>
          <w:szCs w:val="28"/>
          <w:lang w:val="uk-UA"/>
        </w:rPr>
        <w:t xml:space="preserve"> </w:t>
      </w:r>
    </w:p>
    <w:p w:rsidR="00FE727E" w:rsidRPr="00DA1F96" w:rsidRDefault="00FE727E" w:rsidP="00FE727E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ind w:firstLine="566"/>
        <w:jc w:val="both"/>
        <w:rPr>
          <w:i/>
          <w:iCs/>
          <w:lang w:val="uk-UA"/>
        </w:rPr>
      </w:pPr>
      <w:r>
        <w:rPr>
          <w:iCs/>
          <w:spacing w:val="-2"/>
          <w:sz w:val="28"/>
          <w:szCs w:val="28"/>
          <w:lang w:val="uk-UA"/>
        </w:rPr>
        <w:t>3</w:t>
      </w:r>
      <w:r w:rsidRPr="00DA1F96">
        <w:rPr>
          <w:iCs/>
          <w:spacing w:val="-2"/>
          <w:sz w:val="28"/>
          <w:szCs w:val="28"/>
          <w:lang w:val="uk-UA"/>
        </w:rPr>
        <w:t xml:space="preserve">.3. </w:t>
      </w:r>
      <w:r w:rsidRPr="00DA1F96">
        <w:rPr>
          <w:iCs/>
          <w:sz w:val="28"/>
          <w:szCs w:val="28"/>
          <w:lang w:val="uk-UA"/>
        </w:rPr>
        <w:tab/>
      </w:r>
      <w:r w:rsidRPr="00DA1F96">
        <w:rPr>
          <w:i/>
          <w:iCs/>
          <w:sz w:val="28"/>
          <w:szCs w:val="28"/>
          <w:lang w:val="uk-UA"/>
        </w:rPr>
        <w:t>Співпраця органів державної влади та органів місцевого</w:t>
      </w:r>
      <w:r w:rsidRPr="00DA1F96">
        <w:rPr>
          <w:i/>
          <w:iCs/>
          <w:sz w:val="28"/>
          <w:szCs w:val="28"/>
          <w:lang w:val="uk-UA"/>
        </w:rPr>
        <w:br/>
        <w:t>самоврядування з громадянським суспільством:</w:t>
      </w:r>
    </w:p>
    <w:p w:rsidR="00FE727E" w:rsidRPr="00DA1F96" w:rsidRDefault="00FE727E" w:rsidP="00FE72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 xml:space="preserve">активне залучення до національно-патріотичного виховання дітей та молоді дитячих </w:t>
      </w:r>
      <w:r>
        <w:rPr>
          <w:sz w:val="28"/>
          <w:szCs w:val="28"/>
          <w:lang w:val="uk-UA"/>
        </w:rPr>
        <w:t xml:space="preserve">і </w:t>
      </w:r>
      <w:r w:rsidRPr="00DA1F96">
        <w:rPr>
          <w:sz w:val="28"/>
          <w:szCs w:val="28"/>
          <w:lang w:val="uk-UA"/>
        </w:rPr>
        <w:t>молодіжних громадських організаці</w:t>
      </w:r>
      <w:r>
        <w:rPr>
          <w:sz w:val="28"/>
          <w:szCs w:val="28"/>
          <w:lang w:val="uk-UA"/>
        </w:rPr>
        <w:t>й</w:t>
      </w:r>
      <w:r w:rsidRPr="00DA1F96">
        <w:rPr>
          <w:sz w:val="28"/>
          <w:szCs w:val="28"/>
          <w:lang w:val="uk-UA"/>
        </w:rPr>
        <w:t xml:space="preserve"> (об’єднан</w:t>
      </w:r>
      <w:r>
        <w:rPr>
          <w:sz w:val="28"/>
          <w:szCs w:val="28"/>
          <w:lang w:val="uk-UA"/>
        </w:rPr>
        <w:t>ь</w:t>
      </w:r>
      <w:r w:rsidRPr="00DA1F96">
        <w:rPr>
          <w:sz w:val="28"/>
          <w:szCs w:val="28"/>
          <w:lang w:val="uk-UA"/>
        </w:rPr>
        <w:t xml:space="preserve">), </w:t>
      </w:r>
      <w:r w:rsidRPr="00DA1F96">
        <w:rPr>
          <w:spacing w:val="-1"/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використання їх</w:t>
      </w:r>
      <w:r>
        <w:rPr>
          <w:sz w:val="28"/>
          <w:szCs w:val="28"/>
          <w:lang w:val="uk-UA"/>
        </w:rPr>
        <w:t>нього</w:t>
      </w:r>
      <w:r w:rsidRPr="00DA1F96">
        <w:rPr>
          <w:sz w:val="28"/>
          <w:szCs w:val="28"/>
          <w:lang w:val="uk-UA"/>
        </w:rPr>
        <w:t xml:space="preserve"> досвіду, потенціалу, методів роботи у вихованні патріотів України;</w:t>
      </w:r>
    </w:p>
    <w:p w:rsidR="00FE727E" w:rsidRPr="00DA1F96" w:rsidRDefault="00FE727E" w:rsidP="00FE72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 xml:space="preserve">організаційна та фінансова підтримка на конкурсній основі програм, </w:t>
      </w:r>
      <w:r w:rsidRPr="00DA1F96">
        <w:rPr>
          <w:sz w:val="28"/>
          <w:szCs w:val="28"/>
          <w:lang w:val="uk-UA"/>
        </w:rPr>
        <w:lastRenderedPageBreak/>
        <w:t>проектів громадських організацій, спрямованих на національно-патріотичне виховання дітей та молоді;</w:t>
      </w:r>
    </w:p>
    <w:p w:rsidR="00FE727E" w:rsidRPr="00DA1F96" w:rsidRDefault="00FE727E" w:rsidP="00FE72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долучення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DA1F96">
        <w:rPr>
          <w:sz w:val="28"/>
          <w:szCs w:val="28"/>
          <w:lang w:val="uk-UA"/>
        </w:rPr>
        <w:t>батьківської громадськості</w:t>
      </w:r>
      <w:r>
        <w:rPr>
          <w:sz w:val="28"/>
          <w:szCs w:val="28"/>
          <w:lang w:val="uk-UA"/>
        </w:rPr>
        <w:t xml:space="preserve"> до </w:t>
      </w:r>
      <w:r w:rsidRPr="00DA1F96">
        <w:rPr>
          <w:sz w:val="28"/>
          <w:szCs w:val="28"/>
          <w:lang w:val="uk-UA"/>
        </w:rPr>
        <w:t>популяризаці</w:t>
      </w:r>
      <w:r>
        <w:rPr>
          <w:sz w:val="28"/>
          <w:szCs w:val="28"/>
          <w:lang w:val="uk-UA"/>
        </w:rPr>
        <w:t>ї</w:t>
      </w:r>
      <w:r w:rsidRPr="00DA1F96">
        <w:rPr>
          <w:sz w:val="28"/>
          <w:szCs w:val="28"/>
          <w:lang w:val="uk-UA"/>
        </w:rPr>
        <w:t xml:space="preserve"> кращого досвіду патріотичного виховання;</w:t>
      </w:r>
    </w:p>
    <w:p w:rsidR="00FE727E" w:rsidRPr="00DA1F96" w:rsidRDefault="00FE727E" w:rsidP="00FE72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>посилення громадського контролю за діяльністю органів виконавчої влади стосовно національно-патріотичного виховання молоді.</w:t>
      </w:r>
    </w:p>
    <w:p w:rsidR="00FE727E" w:rsidRPr="00DA1F96" w:rsidRDefault="00FE727E" w:rsidP="00FE727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uk-UA"/>
        </w:rPr>
      </w:pPr>
      <w:r w:rsidRPr="00DA1F96">
        <w:rPr>
          <w:i/>
          <w:iCs/>
          <w:spacing w:val="-3"/>
          <w:sz w:val="28"/>
          <w:szCs w:val="28"/>
          <w:lang w:val="uk-UA"/>
        </w:rPr>
        <w:t xml:space="preserve"> </w:t>
      </w:r>
      <w:r>
        <w:rPr>
          <w:i/>
          <w:iCs/>
          <w:spacing w:val="-7"/>
          <w:sz w:val="28"/>
          <w:szCs w:val="28"/>
          <w:lang w:val="uk-UA"/>
        </w:rPr>
        <w:t>3</w:t>
      </w:r>
      <w:r w:rsidRPr="00DA1F96">
        <w:rPr>
          <w:i/>
          <w:iCs/>
          <w:spacing w:val="-7"/>
          <w:sz w:val="28"/>
          <w:szCs w:val="28"/>
          <w:lang w:val="uk-UA"/>
        </w:rPr>
        <w:t>.4</w:t>
      </w:r>
      <w:r w:rsidRPr="00DA1F96">
        <w:rPr>
          <w:i/>
          <w:iCs/>
          <w:sz w:val="28"/>
          <w:szCs w:val="28"/>
          <w:lang w:val="uk-UA"/>
        </w:rPr>
        <w:tab/>
        <w:t>Інформаційне забезпечення національно - патріотичного виховання дітей та молоді:</w:t>
      </w:r>
    </w:p>
    <w:p w:rsidR="00FE727E" w:rsidRPr="00DA1F96" w:rsidRDefault="00FE727E" w:rsidP="00FE727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pacing w:val="-1"/>
          <w:sz w:val="28"/>
          <w:szCs w:val="28"/>
          <w:lang w:val="uk-UA"/>
        </w:rPr>
        <w:t xml:space="preserve">організація у </w:t>
      </w:r>
      <w:proofErr w:type="spellStart"/>
      <w:r w:rsidRPr="00DA1F96">
        <w:rPr>
          <w:spacing w:val="-1"/>
          <w:sz w:val="28"/>
          <w:szCs w:val="28"/>
          <w:lang w:val="uk-UA"/>
        </w:rPr>
        <w:t>теле-</w:t>
      </w:r>
      <w:proofErr w:type="spellEnd"/>
      <w:r w:rsidRPr="00DA1F96">
        <w:rPr>
          <w:spacing w:val="-1"/>
          <w:sz w:val="28"/>
          <w:szCs w:val="28"/>
          <w:lang w:val="uk-UA"/>
        </w:rPr>
        <w:t xml:space="preserve">, радіопрограмах, Інтернет - ресурсах і в пресі постійно діючих рубрик, що популяризують українську історію, боротьбу </w:t>
      </w:r>
      <w:r w:rsidRPr="00C00B1C">
        <w:rPr>
          <w:spacing w:val="-1"/>
          <w:sz w:val="28"/>
          <w:szCs w:val="28"/>
          <w:lang w:val="uk-UA"/>
        </w:rPr>
        <w:t>украї</w:t>
      </w:r>
      <w:r w:rsidRPr="00DA1F96">
        <w:rPr>
          <w:spacing w:val="-1"/>
          <w:sz w:val="28"/>
          <w:szCs w:val="28"/>
          <w:lang w:val="uk-UA"/>
        </w:rPr>
        <w:t xml:space="preserve">нського народу за незалежність, мову та культуру, </w:t>
      </w:r>
      <w:r w:rsidRPr="00DA1F96">
        <w:rPr>
          <w:sz w:val="28"/>
          <w:szCs w:val="28"/>
          <w:lang w:val="uk-UA"/>
        </w:rPr>
        <w:t>досвід роботи з національно-патріотичного виховання різних соціальних інституцій; підтримка україномовних молодіжних засобів масової інформації;</w:t>
      </w:r>
    </w:p>
    <w:p w:rsidR="00FE727E" w:rsidRPr="00DA1F96" w:rsidRDefault="00FE727E" w:rsidP="00FE727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 xml:space="preserve">запобігання пропаганді в засобах масової інформації культу насильства, жорстокості і бездуховності, поширення порнографії та інших матеріалів, що </w:t>
      </w:r>
      <w:proofErr w:type="spellStart"/>
      <w:r w:rsidRPr="00DA1F9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ротирічать</w:t>
      </w:r>
      <w:proofErr w:type="spellEnd"/>
      <w:r w:rsidRPr="00DA1F96">
        <w:rPr>
          <w:sz w:val="28"/>
          <w:szCs w:val="28"/>
          <w:lang w:val="uk-UA"/>
        </w:rPr>
        <w:t xml:space="preserve"> загальнолюдськ</w:t>
      </w:r>
      <w:r>
        <w:rPr>
          <w:sz w:val="28"/>
          <w:szCs w:val="28"/>
          <w:lang w:val="uk-UA"/>
        </w:rPr>
        <w:t>им</w:t>
      </w:r>
      <w:r w:rsidRPr="00DA1F96">
        <w:rPr>
          <w:sz w:val="28"/>
          <w:szCs w:val="28"/>
          <w:lang w:val="uk-UA"/>
        </w:rPr>
        <w:t xml:space="preserve"> та національн</w:t>
      </w:r>
      <w:r>
        <w:rPr>
          <w:sz w:val="28"/>
          <w:szCs w:val="28"/>
          <w:lang w:val="uk-UA"/>
        </w:rPr>
        <w:t>им</w:t>
      </w:r>
      <w:r w:rsidRPr="00DA1F96">
        <w:rPr>
          <w:sz w:val="28"/>
          <w:szCs w:val="28"/>
          <w:lang w:val="uk-UA"/>
        </w:rPr>
        <w:t xml:space="preserve"> духовн</w:t>
      </w:r>
      <w:r>
        <w:rPr>
          <w:sz w:val="28"/>
          <w:szCs w:val="28"/>
          <w:lang w:val="uk-UA"/>
        </w:rPr>
        <w:t>им</w:t>
      </w:r>
      <w:r w:rsidRPr="00DA1F96">
        <w:rPr>
          <w:sz w:val="28"/>
          <w:szCs w:val="28"/>
          <w:lang w:val="uk-UA"/>
        </w:rPr>
        <w:t xml:space="preserve"> цінност</w:t>
      </w:r>
      <w:r>
        <w:rPr>
          <w:sz w:val="28"/>
          <w:szCs w:val="28"/>
          <w:lang w:val="uk-UA"/>
        </w:rPr>
        <w:t>ям</w:t>
      </w:r>
      <w:r w:rsidRPr="00DA1F96">
        <w:rPr>
          <w:sz w:val="28"/>
          <w:szCs w:val="28"/>
          <w:lang w:val="uk-UA"/>
        </w:rPr>
        <w:t xml:space="preserve">, заперечують суверенність Української </w:t>
      </w:r>
      <w:r>
        <w:rPr>
          <w:sz w:val="28"/>
          <w:szCs w:val="28"/>
          <w:lang w:val="uk-UA"/>
        </w:rPr>
        <w:t>д</w:t>
      </w:r>
      <w:r w:rsidRPr="00DA1F96">
        <w:rPr>
          <w:sz w:val="28"/>
          <w:szCs w:val="28"/>
          <w:lang w:val="uk-UA"/>
        </w:rPr>
        <w:t>ержави;</w:t>
      </w:r>
    </w:p>
    <w:p w:rsidR="00FE727E" w:rsidRPr="00DA1F96" w:rsidRDefault="00FE727E" w:rsidP="00FE727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pacing w:val="-1"/>
          <w:sz w:val="28"/>
          <w:szCs w:val="28"/>
          <w:lang w:val="uk-UA"/>
        </w:rPr>
        <w:t xml:space="preserve">виробництво </w:t>
      </w:r>
      <w:proofErr w:type="spellStart"/>
      <w:r w:rsidRPr="00DA1F96">
        <w:rPr>
          <w:spacing w:val="-1"/>
          <w:sz w:val="28"/>
          <w:szCs w:val="28"/>
          <w:lang w:val="uk-UA"/>
        </w:rPr>
        <w:t>кіно-</w:t>
      </w:r>
      <w:proofErr w:type="spellEnd"/>
      <w:r w:rsidRPr="00DA1F96">
        <w:rPr>
          <w:spacing w:val="-1"/>
          <w:sz w:val="28"/>
          <w:szCs w:val="28"/>
          <w:lang w:val="uk-UA"/>
        </w:rPr>
        <w:t xml:space="preserve"> і відеофільмів, підтримка видання науково-популярної, наукової, художньої літератури національно-патріотичного спрямування</w:t>
      </w:r>
      <w:r w:rsidRPr="00DA1F96">
        <w:rPr>
          <w:sz w:val="28"/>
          <w:szCs w:val="28"/>
          <w:lang w:val="uk-UA"/>
        </w:rPr>
        <w:t>;</w:t>
      </w:r>
    </w:p>
    <w:p w:rsidR="00FE727E" w:rsidRPr="004D20D9" w:rsidRDefault="00FE727E" w:rsidP="00FE727E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 xml:space="preserve">підготовка інформаційної та науково-популярної </w:t>
      </w:r>
      <w:r w:rsidRPr="00DA1F96">
        <w:rPr>
          <w:spacing w:val="-1"/>
          <w:sz w:val="28"/>
          <w:szCs w:val="28"/>
          <w:lang w:val="uk-UA"/>
        </w:rPr>
        <w:t xml:space="preserve">літератури </w:t>
      </w:r>
      <w:r w:rsidRPr="00DA1F96">
        <w:rPr>
          <w:sz w:val="28"/>
          <w:szCs w:val="28"/>
          <w:lang w:val="uk-UA"/>
        </w:rPr>
        <w:t xml:space="preserve">для батьків </w:t>
      </w:r>
      <w:r w:rsidRPr="00DA1F96">
        <w:rPr>
          <w:spacing w:val="-1"/>
          <w:sz w:val="28"/>
          <w:szCs w:val="28"/>
          <w:lang w:val="uk-UA"/>
        </w:rPr>
        <w:t xml:space="preserve">з питань патріотичного виховання дітей та молоді </w:t>
      </w:r>
      <w:r w:rsidRPr="00DA1F96">
        <w:rPr>
          <w:sz w:val="28"/>
          <w:szCs w:val="28"/>
          <w:lang w:val="uk-UA"/>
        </w:rPr>
        <w:t>у сім</w:t>
      </w:r>
      <w:r w:rsidRPr="005B3C86">
        <w:rPr>
          <w:sz w:val="28"/>
          <w:szCs w:val="28"/>
          <w:lang w:val="uk-UA"/>
        </w:rPr>
        <w:t>’</w:t>
      </w:r>
      <w:r w:rsidRPr="00DA1F96">
        <w:rPr>
          <w:sz w:val="28"/>
          <w:szCs w:val="28"/>
          <w:lang w:val="uk-UA"/>
        </w:rPr>
        <w:t xml:space="preserve">ї; висвітлення </w:t>
      </w:r>
      <w:r>
        <w:rPr>
          <w:sz w:val="28"/>
          <w:szCs w:val="28"/>
          <w:lang w:val="uk-UA"/>
        </w:rPr>
        <w:t>в</w:t>
      </w:r>
      <w:r w:rsidRPr="00DA1F96">
        <w:rPr>
          <w:sz w:val="28"/>
          <w:szCs w:val="28"/>
          <w:lang w:val="uk-UA"/>
        </w:rPr>
        <w:t xml:space="preserve"> засобах масової інформації кращого досвіду родинного виховання</w:t>
      </w:r>
      <w:r>
        <w:rPr>
          <w:sz w:val="28"/>
          <w:szCs w:val="28"/>
          <w:lang w:val="uk-UA"/>
        </w:rPr>
        <w:t xml:space="preserve">; </w:t>
      </w:r>
    </w:p>
    <w:p w:rsidR="00FE727E" w:rsidRPr="003F6F9C" w:rsidRDefault="00FE727E" w:rsidP="00FE727E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A1F96">
        <w:rPr>
          <w:sz w:val="28"/>
          <w:szCs w:val="28"/>
          <w:lang w:val="uk-UA"/>
        </w:rPr>
        <w:t>здійснення заходів щодо розширення фактографічної бази історичних подій, публікація розсекречених архівних доку</w:t>
      </w:r>
      <w:r>
        <w:rPr>
          <w:sz w:val="28"/>
          <w:szCs w:val="28"/>
          <w:lang w:val="uk-UA"/>
        </w:rPr>
        <w:t>м</w:t>
      </w:r>
      <w:r w:rsidRPr="00DA1F96">
        <w:rPr>
          <w:sz w:val="28"/>
          <w:szCs w:val="28"/>
          <w:lang w:val="uk-UA"/>
        </w:rPr>
        <w:t>ентів, видання історичної науково-популярної літератури, довідкових матеріалів про здобутки України за роки незалежності, книг патріотичної спрямованості</w:t>
      </w:r>
      <w:r>
        <w:rPr>
          <w:sz w:val="28"/>
          <w:szCs w:val="28"/>
          <w:lang w:val="uk-UA"/>
        </w:rPr>
        <w:t>.</w:t>
      </w:r>
    </w:p>
    <w:p w:rsidR="00FE727E" w:rsidRDefault="00FE727E" w:rsidP="00FE727E">
      <w:pPr>
        <w:tabs>
          <w:tab w:val="num" w:pos="0"/>
        </w:tabs>
        <w:spacing w:line="360" w:lineRule="auto"/>
        <w:ind w:firstLine="720"/>
        <w:jc w:val="both"/>
        <w:rPr>
          <w:sz w:val="28"/>
          <w:lang w:val="uk-UA"/>
        </w:rPr>
      </w:pPr>
      <w:r w:rsidRPr="003F6F9C">
        <w:rPr>
          <w:sz w:val="28"/>
          <w:lang w:val="uk-UA"/>
        </w:rPr>
        <w:t>Процес патріотичного вихова</w:t>
      </w:r>
      <w:r>
        <w:rPr>
          <w:sz w:val="28"/>
          <w:lang w:val="uk-UA"/>
        </w:rPr>
        <w:t xml:space="preserve">ння дітей і молоді повинен мати </w:t>
      </w:r>
      <w:r w:rsidRPr="003F6F9C">
        <w:rPr>
          <w:sz w:val="28"/>
          <w:lang w:val="uk-UA"/>
        </w:rPr>
        <w:t>випереджувальний характер, відповідати віковим і сенситивним періодам розвитку дитини та особистісним характеристикам.</w:t>
      </w:r>
    </w:p>
    <w:p w:rsidR="00FE727E" w:rsidRPr="00650021" w:rsidRDefault="00FE727E" w:rsidP="00FE727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  <w:lang w:val="uk-UA"/>
        </w:rPr>
      </w:pPr>
      <w:r w:rsidRPr="00650021">
        <w:rPr>
          <w:b/>
          <w:sz w:val="28"/>
          <w:szCs w:val="28"/>
          <w:lang w:val="uk-UA"/>
        </w:rPr>
        <w:lastRenderedPageBreak/>
        <w:t xml:space="preserve">Етапи впровадження національно-патріотичного виховання дітей та молоді </w:t>
      </w:r>
    </w:p>
    <w:p w:rsidR="00FE727E" w:rsidRPr="00650021" w:rsidRDefault="00FE727E" w:rsidP="00FE727E">
      <w:pPr>
        <w:pStyle w:val="a6"/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 xml:space="preserve">На </w:t>
      </w:r>
      <w:r w:rsidRPr="00650021">
        <w:rPr>
          <w:i/>
          <w:color w:val="auto"/>
          <w:sz w:val="28"/>
          <w:szCs w:val="28"/>
        </w:rPr>
        <w:t>першому етапі</w:t>
      </w:r>
      <w:r w:rsidRPr="00650021">
        <w:rPr>
          <w:color w:val="auto"/>
          <w:sz w:val="28"/>
          <w:szCs w:val="28"/>
        </w:rPr>
        <w:t xml:space="preserve"> (2015 р.) планується :</w:t>
      </w:r>
    </w:p>
    <w:p w:rsidR="00FE727E" w:rsidRPr="00650021" w:rsidRDefault="00FE727E" w:rsidP="00FE727E">
      <w:pPr>
        <w:pStyle w:val="a6"/>
        <w:tabs>
          <w:tab w:val="left" w:pos="720"/>
          <w:tab w:val="left" w:pos="1440"/>
        </w:tabs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>- створення нормативно-правового підґрунтя, інформаційно-методичного забезпечення для здійснення національно-патріотичного виховання дітей та молоді;</w:t>
      </w:r>
    </w:p>
    <w:p w:rsidR="00FE727E" w:rsidRPr="00650021" w:rsidRDefault="00FE727E" w:rsidP="00FE727E">
      <w:pPr>
        <w:pStyle w:val="a6"/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>- створення інформаційного ресурсу</w:t>
      </w:r>
      <w:r>
        <w:rPr>
          <w:color w:val="auto"/>
          <w:sz w:val="28"/>
          <w:szCs w:val="28"/>
          <w:lang w:val="ru-RU"/>
        </w:rPr>
        <w:t>,</w:t>
      </w:r>
      <w:r w:rsidRPr="0065002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присвяченого цій тематиці</w:t>
      </w:r>
      <w:r w:rsidRPr="00650021">
        <w:rPr>
          <w:color w:val="auto"/>
          <w:sz w:val="28"/>
          <w:szCs w:val="28"/>
        </w:rPr>
        <w:t xml:space="preserve">; </w:t>
      </w:r>
    </w:p>
    <w:p w:rsidR="00FE727E" w:rsidRPr="00650021" w:rsidRDefault="00FE727E" w:rsidP="00FE727E">
      <w:pPr>
        <w:pStyle w:val="a6"/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 xml:space="preserve"> На </w:t>
      </w:r>
      <w:r w:rsidRPr="00650021">
        <w:rPr>
          <w:i/>
          <w:color w:val="auto"/>
          <w:sz w:val="28"/>
          <w:szCs w:val="28"/>
        </w:rPr>
        <w:t>другому етапі</w:t>
      </w:r>
      <w:r w:rsidRPr="00650021">
        <w:rPr>
          <w:color w:val="auto"/>
          <w:sz w:val="28"/>
          <w:szCs w:val="28"/>
        </w:rPr>
        <w:t xml:space="preserve"> (2016-2017 </w:t>
      </w:r>
      <w:proofErr w:type="spellStart"/>
      <w:r w:rsidRPr="00650021">
        <w:rPr>
          <w:color w:val="auto"/>
          <w:sz w:val="28"/>
          <w:szCs w:val="28"/>
        </w:rPr>
        <w:t>pp</w:t>
      </w:r>
      <w:proofErr w:type="spellEnd"/>
      <w:r w:rsidRPr="00650021">
        <w:rPr>
          <w:color w:val="auto"/>
          <w:sz w:val="28"/>
          <w:szCs w:val="28"/>
        </w:rPr>
        <w:t>.) передбачається:</w:t>
      </w:r>
    </w:p>
    <w:p w:rsidR="00FE727E" w:rsidRPr="00650021" w:rsidRDefault="00FE727E" w:rsidP="00FE727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650021">
        <w:rPr>
          <w:sz w:val="28"/>
          <w:szCs w:val="28"/>
          <w:lang w:val="uk-UA"/>
        </w:rPr>
        <w:t xml:space="preserve">- розроблення програм, навчально-методичних </w:t>
      </w:r>
      <w:r>
        <w:rPr>
          <w:sz w:val="28"/>
          <w:szCs w:val="28"/>
          <w:lang w:val="uk-UA"/>
        </w:rPr>
        <w:t xml:space="preserve">посібників </w:t>
      </w:r>
      <w:r w:rsidRPr="0065002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предметів гуманітарно-соціального спрямування </w:t>
      </w:r>
      <w:r w:rsidRPr="00650021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дошкільних, </w:t>
      </w:r>
      <w:r w:rsidRPr="00650021">
        <w:rPr>
          <w:sz w:val="28"/>
          <w:szCs w:val="28"/>
          <w:lang w:val="uk-UA"/>
        </w:rPr>
        <w:t>загальноосвітніх</w:t>
      </w:r>
      <w:r>
        <w:rPr>
          <w:sz w:val="28"/>
          <w:szCs w:val="28"/>
          <w:lang w:val="uk-UA"/>
        </w:rPr>
        <w:t>, позашкільних</w:t>
      </w:r>
      <w:r w:rsidRPr="00650021">
        <w:rPr>
          <w:sz w:val="28"/>
          <w:szCs w:val="28"/>
          <w:lang w:val="uk-UA"/>
        </w:rPr>
        <w:t xml:space="preserve"> та вищих </w:t>
      </w:r>
      <w:r>
        <w:rPr>
          <w:sz w:val="28"/>
          <w:szCs w:val="28"/>
          <w:lang w:val="uk-UA"/>
        </w:rPr>
        <w:t>освітніх</w:t>
      </w:r>
      <w:r w:rsidRPr="00650021">
        <w:rPr>
          <w:sz w:val="28"/>
          <w:szCs w:val="28"/>
          <w:lang w:val="uk-UA"/>
        </w:rPr>
        <w:t xml:space="preserve"> закладів, </w:t>
      </w:r>
      <w:r>
        <w:rPr>
          <w:sz w:val="28"/>
          <w:szCs w:val="28"/>
          <w:lang w:val="uk-UA"/>
        </w:rPr>
        <w:t>спрямованих на патріотичне</w:t>
      </w:r>
      <w:r w:rsidRPr="00650021">
        <w:rPr>
          <w:sz w:val="28"/>
          <w:szCs w:val="28"/>
          <w:lang w:val="uk-UA"/>
        </w:rPr>
        <w:t xml:space="preserve"> виховання дітей та молоді;</w:t>
      </w:r>
    </w:p>
    <w:p w:rsidR="00FE727E" w:rsidRPr="00650021" w:rsidRDefault="00FE727E" w:rsidP="00FE727E">
      <w:pPr>
        <w:pStyle w:val="a7"/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</w:rPr>
      </w:pPr>
      <w:r w:rsidRPr="00650021">
        <w:rPr>
          <w:rFonts w:ascii="Times New Roman" w:hAnsi="Times New Roman"/>
          <w:sz w:val="28"/>
          <w:szCs w:val="28"/>
        </w:rPr>
        <w:t xml:space="preserve">- підготовка та видання </w:t>
      </w:r>
      <w:r>
        <w:rPr>
          <w:rFonts w:ascii="Times New Roman" w:hAnsi="Times New Roman"/>
          <w:sz w:val="28"/>
          <w:szCs w:val="28"/>
        </w:rPr>
        <w:t>науково-</w:t>
      </w:r>
      <w:r w:rsidRPr="00650021">
        <w:rPr>
          <w:rFonts w:ascii="Times New Roman" w:hAnsi="Times New Roman"/>
          <w:sz w:val="28"/>
          <w:szCs w:val="28"/>
        </w:rPr>
        <w:t xml:space="preserve">методичних </w:t>
      </w:r>
      <w:r>
        <w:rPr>
          <w:rFonts w:ascii="Times New Roman" w:hAnsi="Times New Roman"/>
          <w:sz w:val="28"/>
          <w:szCs w:val="28"/>
        </w:rPr>
        <w:t>посібників 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021">
        <w:rPr>
          <w:rFonts w:ascii="Times New Roman" w:hAnsi="Times New Roman"/>
          <w:sz w:val="28"/>
          <w:szCs w:val="28"/>
        </w:rPr>
        <w:t xml:space="preserve">рекомендацій </w:t>
      </w:r>
      <w:r>
        <w:rPr>
          <w:rFonts w:ascii="Times New Roman" w:hAnsi="Times New Roman"/>
          <w:sz w:val="28"/>
          <w:szCs w:val="28"/>
        </w:rPr>
        <w:t>з</w:t>
      </w:r>
      <w:r w:rsidRPr="00650021">
        <w:rPr>
          <w:rFonts w:ascii="Times New Roman" w:hAnsi="Times New Roman"/>
          <w:sz w:val="28"/>
          <w:szCs w:val="28"/>
        </w:rPr>
        <w:t xml:space="preserve"> організації виховних заходів, роботи клубів, центрів патріотичного виховання тощо;</w:t>
      </w:r>
    </w:p>
    <w:p w:rsidR="00FE727E" w:rsidRPr="00650021" w:rsidRDefault="00FE727E" w:rsidP="00FE727E">
      <w:pPr>
        <w:pStyle w:val="a6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 xml:space="preserve">На </w:t>
      </w:r>
      <w:r w:rsidRPr="00650021">
        <w:rPr>
          <w:i/>
          <w:color w:val="auto"/>
          <w:sz w:val="28"/>
          <w:szCs w:val="28"/>
        </w:rPr>
        <w:t>третьому етапі</w:t>
      </w:r>
      <w:r w:rsidRPr="00650021">
        <w:rPr>
          <w:color w:val="auto"/>
          <w:sz w:val="28"/>
          <w:szCs w:val="28"/>
        </w:rPr>
        <w:t xml:space="preserve"> (2018- 2019 р</w:t>
      </w:r>
      <w:r>
        <w:rPr>
          <w:color w:val="auto"/>
          <w:sz w:val="28"/>
          <w:szCs w:val="28"/>
          <w:lang w:val="ru-RU"/>
        </w:rPr>
        <w:t>р</w:t>
      </w:r>
      <w:r w:rsidRPr="00650021">
        <w:rPr>
          <w:color w:val="auto"/>
          <w:sz w:val="28"/>
          <w:szCs w:val="28"/>
        </w:rPr>
        <w:t>.) забезпечується :</w:t>
      </w:r>
    </w:p>
    <w:p w:rsidR="00FE727E" w:rsidRPr="00650021" w:rsidRDefault="00FE727E" w:rsidP="00FE727E">
      <w:pPr>
        <w:pStyle w:val="a6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 xml:space="preserve">- проведення моніторингу системи патріотичного виховання дітей та молоді за допомогою соціологічних опитувань, </w:t>
      </w:r>
      <w:r>
        <w:rPr>
          <w:color w:val="auto"/>
          <w:sz w:val="28"/>
          <w:szCs w:val="28"/>
        </w:rPr>
        <w:t xml:space="preserve">анкетування, </w:t>
      </w:r>
      <w:r w:rsidRPr="00650021">
        <w:rPr>
          <w:color w:val="auto"/>
          <w:sz w:val="28"/>
          <w:szCs w:val="28"/>
        </w:rPr>
        <w:t>психологічного тестування;</w:t>
      </w:r>
    </w:p>
    <w:p w:rsidR="00FE727E" w:rsidRPr="00650021" w:rsidRDefault="00FE727E" w:rsidP="00FE727E">
      <w:pPr>
        <w:pStyle w:val="a6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r w:rsidRPr="00650021">
        <w:rPr>
          <w:color w:val="auto"/>
          <w:sz w:val="28"/>
          <w:szCs w:val="28"/>
        </w:rPr>
        <w:t xml:space="preserve">- проведення науково-методичних конференцій, створення банку передового педагогічного досвіду на інформаційному </w:t>
      </w:r>
      <w:proofErr w:type="spellStart"/>
      <w:r w:rsidRPr="00650021">
        <w:rPr>
          <w:color w:val="auto"/>
          <w:sz w:val="28"/>
          <w:szCs w:val="28"/>
        </w:rPr>
        <w:t>веб-</w:t>
      </w:r>
      <w:proofErr w:type="spellEnd"/>
      <w:r w:rsidRPr="00650021">
        <w:rPr>
          <w:color w:val="auto"/>
          <w:sz w:val="28"/>
          <w:szCs w:val="28"/>
        </w:rPr>
        <w:t xml:space="preserve"> ресурсі;</w:t>
      </w:r>
    </w:p>
    <w:p w:rsidR="00FE727E" w:rsidRPr="00650021" w:rsidRDefault="00FE727E" w:rsidP="00FE727E">
      <w:pPr>
        <w:pStyle w:val="a6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color w:val="auto"/>
          <w:sz w:val="28"/>
          <w:szCs w:val="28"/>
        </w:rPr>
      </w:pPr>
      <w:bookmarkStart w:id="1" w:name="984"/>
      <w:r w:rsidRPr="00650021">
        <w:rPr>
          <w:color w:val="auto"/>
          <w:sz w:val="28"/>
          <w:szCs w:val="28"/>
        </w:rPr>
        <w:t>- аналіз</w:t>
      </w:r>
      <w:r>
        <w:rPr>
          <w:color w:val="auto"/>
          <w:sz w:val="28"/>
          <w:szCs w:val="28"/>
        </w:rPr>
        <w:t xml:space="preserve"> здобутого</w:t>
      </w:r>
      <w:r w:rsidRPr="00650021">
        <w:rPr>
          <w:color w:val="auto"/>
          <w:sz w:val="28"/>
          <w:szCs w:val="28"/>
        </w:rPr>
        <w:t xml:space="preserve">, встановлення досягнень і викликів, корекція навчально-виховних впливів з урахуванням результатів моніторингу. </w:t>
      </w:r>
      <w:bookmarkEnd w:id="1"/>
    </w:p>
    <w:p w:rsidR="00FE727E" w:rsidRPr="00650021" w:rsidRDefault="00FE727E" w:rsidP="00FE727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 w:rsidRPr="00650021">
        <w:rPr>
          <w:b/>
          <w:bCs/>
          <w:sz w:val="28"/>
          <w:szCs w:val="28"/>
          <w:lang w:val="uk-UA"/>
        </w:rPr>
        <w:t xml:space="preserve"> Очікувані результати:</w:t>
      </w:r>
    </w:p>
    <w:p w:rsidR="00FE727E" w:rsidRPr="00650021" w:rsidRDefault="00FE727E" w:rsidP="00FE727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pacing w:val="-1"/>
          <w:sz w:val="28"/>
          <w:szCs w:val="28"/>
          <w:lang w:val="uk-UA"/>
        </w:rPr>
      </w:pPr>
      <w:r w:rsidRPr="00650021">
        <w:rPr>
          <w:spacing w:val="-1"/>
          <w:sz w:val="28"/>
          <w:szCs w:val="28"/>
          <w:lang w:val="uk-UA"/>
        </w:rPr>
        <w:t>У результаті впровадження системи національно-патріотичного виховання очікується:</w:t>
      </w:r>
    </w:p>
    <w:p w:rsidR="00FE727E" w:rsidRPr="00650021" w:rsidRDefault="00FE727E" w:rsidP="00FE727E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4368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50021">
        <w:rPr>
          <w:sz w:val="28"/>
          <w:szCs w:val="28"/>
          <w:lang w:val="uk-UA"/>
        </w:rPr>
        <w:t xml:space="preserve">забезпечення у молодого покоління </w:t>
      </w:r>
      <w:r w:rsidRPr="00114E5D">
        <w:rPr>
          <w:sz w:val="28"/>
          <w:szCs w:val="28"/>
          <w:lang w:val="uk-UA"/>
        </w:rPr>
        <w:t>розвинутої</w:t>
      </w:r>
      <w:r w:rsidRPr="00650021">
        <w:rPr>
          <w:sz w:val="28"/>
          <w:szCs w:val="28"/>
          <w:lang w:val="uk-UA"/>
        </w:rPr>
        <w:t xml:space="preserve"> патріотичної </w:t>
      </w:r>
      <w:r w:rsidRPr="00114E5D">
        <w:rPr>
          <w:sz w:val="28"/>
          <w:szCs w:val="28"/>
          <w:lang w:val="uk-UA"/>
        </w:rPr>
        <w:t>свідомості і відповідальності,</w:t>
      </w:r>
      <w:r w:rsidRPr="00650021">
        <w:rPr>
          <w:sz w:val="28"/>
          <w:szCs w:val="28"/>
          <w:lang w:val="uk-UA"/>
        </w:rPr>
        <w:t xml:space="preserve"> почуття вірності, любові до Батьківщини, турботи про спільне благо, збереження та</w:t>
      </w:r>
      <w:r>
        <w:rPr>
          <w:sz w:val="28"/>
          <w:szCs w:val="28"/>
          <w:lang w:val="uk-UA"/>
        </w:rPr>
        <w:t xml:space="preserve"> шанування національної пам’яті;</w:t>
      </w:r>
    </w:p>
    <w:p w:rsidR="00FE727E" w:rsidRPr="00114E5D" w:rsidRDefault="00FE727E" w:rsidP="00FE727E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4368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50021">
        <w:rPr>
          <w:sz w:val="28"/>
          <w:szCs w:val="28"/>
          <w:lang w:val="uk-UA"/>
        </w:rPr>
        <w:t xml:space="preserve">зацікавленість молоді щодо служби у Збройних силах України, </w:t>
      </w:r>
      <w:r w:rsidRPr="00650021">
        <w:rPr>
          <w:sz w:val="28"/>
          <w:szCs w:val="28"/>
          <w:lang w:val="uk-UA"/>
        </w:rPr>
        <w:lastRenderedPageBreak/>
        <w:t xml:space="preserve">готовність до захисту України та виконання громадянського і конституційного обов’язку із захисту національних інтересів, цілісності, незалежності України, з метою становлення її як правової, демократичної, соціальної держави; </w:t>
      </w:r>
    </w:p>
    <w:p w:rsidR="00FE727E" w:rsidRPr="00114E5D" w:rsidRDefault="00FE727E" w:rsidP="00FE727E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4368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50021">
        <w:rPr>
          <w:spacing w:val="-1"/>
          <w:sz w:val="28"/>
          <w:szCs w:val="28"/>
          <w:lang w:val="uk-UA"/>
        </w:rPr>
        <w:t xml:space="preserve">збереження </w:t>
      </w:r>
      <w:r w:rsidRPr="00650021">
        <w:rPr>
          <w:sz w:val="28"/>
          <w:szCs w:val="28"/>
          <w:lang w:val="uk-UA"/>
        </w:rPr>
        <w:t>стабільності в суспільстві, соціальному та економічному розвитку країни, зміцнення її обороноздатності та безпеки;</w:t>
      </w:r>
      <w:r>
        <w:rPr>
          <w:sz w:val="28"/>
          <w:szCs w:val="28"/>
          <w:lang w:val="uk-UA"/>
        </w:rPr>
        <w:t xml:space="preserve"> </w:t>
      </w:r>
    </w:p>
    <w:p w:rsidR="00FE727E" w:rsidRPr="00114E5D" w:rsidRDefault="00FE727E" w:rsidP="00FE727E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426"/>
          <w:tab w:val="num" w:pos="709"/>
          <w:tab w:val="left" w:pos="4368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50021">
        <w:rPr>
          <w:spacing w:val="-1"/>
          <w:sz w:val="28"/>
          <w:szCs w:val="28"/>
          <w:lang w:val="uk-UA"/>
        </w:rPr>
        <w:t xml:space="preserve">створення ефективної виховної системи національно-патріотичного виховання молоді; </w:t>
      </w:r>
    </w:p>
    <w:p w:rsidR="00FE727E" w:rsidRPr="00650021" w:rsidRDefault="00FE727E" w:rsidP="00FE727E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426"/>
          <w:tab w:val="num" w:pos="709"/>
          <w:tab w:val="left" w:pos="4368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Pr="00650021">
        <w:rPr>
          <w:sz w:val="28"/>
          <w:szCs w:val="28"/>
          <w:lang w:val="uk-UA"/>
        </w:rPr>
        <w:t>консолідація зусиль суспільних інституцій у справі виховання підростаючого покоління.</w:t>
      </w:r>
    </w:p>
    <w:p w:rsidR="00FE727E" w:rsidRPr="003F6F9C" w:rsidRDefault="00FE727E" w:rsidP="00FE727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60" w:lineRule="auto"/>
        <w:ind w:left="540"/>
        <w:jc w:val="both"/>
        <w:rPr>
          <w:lang w:val="uk-UA"/>
        </w:rPr>
      </w:pPr>
    </w:p>
    <w:p w:rsidR="00FE727E" w:rsidRDefault="00FE727E" w:rsidP="00FE727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FE727E" w:rsidRDefault="00FE727E" w:rsidP="00FE727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60" w:lineRule="auto"/>
        <w:ind w:firstLine="720"/>
        <w:jc w:val="both"/>
      </w:pPr>
    </w:p>
    <w:p w:rsidR="00FE727E" w:rsidRDefault="00FE727E" w:rsidP="00FE727E"/>
    <w:p w:rsidR="00DD393C" w:rsidRDefault="00DD393C"/>
    <w:sectPr w:rsidR="00DD393C" w:rsidSect="00FE727E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B6" w:rsidRDefault="002E6FB6">
      <w:r>
        <w:separator/>
      </w:r>
    </w:p>
  </w:endnote>
  <w:endnote w:type="continuationSeparator" w:id="0">
    <w:p w:rsidR="002E6FB6" w:rsidRDefault="002E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B6" w:rsidRDefault="002E6FB6">
      <w:r>
        <w:separator/>
      </w:r>
    </w:p>
  </w:footnote>
  <w:footnote w:type="continuationSeparator" w:id="0">
    <w:p w:rsidR="002E6FB6" w:rsidRDefault="002E6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7E" w:rsidRDefault="00FE727E" w:rsidP="00FE72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727E" w:rsidRDefault="00FE727E" w:rsidP="00FE72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7E" w:rsidRDefault="00FE727E" w:rsidP="00FE72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4CA7">
      <w:rPr>
        <w:rStyle w:val="a4"/>
        <w:noProof/>
      </w:rPr>
      <w:t>2</w:t>
    </w:r>
    <w:r>
      <w:rPr>
        <w:rStyle w:val="a4"/>
      </w:rPr>
      <w:fldChar w:fldCharType="end"/>
    </w:r>
  </w:p>
  <w:p w:rsidR="00FE727E" w:rsidRDefault="00FE727E" w:rsidP="00FE72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4AD"/>
    <w:multiLevelType w:val="hybridMultilevel"/>
    <w:tmpl w:val="E90E7E8C"/>
    <w:lvl w:ilvl="0" w:tplc="41189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AE126D"/>
    <w:multiLevelType w:val="hybridMultilevel"/>
    <w:tmpl w:val="245404D4"/>
    <w:lvl w:ilvl="0" w:tplc="41189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31FF3"/>
    <w:multiLevelType w:val="hybridMultilevel"/>
    <w:tmpl w:val="ABD6DB7E"/>
    <w:lvl w:ilvl="0" w:tplc="D38EAF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7827B28"/>
    <w:multiLevelType w:val="hybridMultilevel"/>
    <w:tmpl w:val="19AAD410"/>
    <w:lvl w:ilvl="0" w:tplc="41189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072AA"/>
    <w:multiLevelType w:val="singleLevel"/>
    <w:tmpl w:val="5FF6CC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E506A28"/>
    <w:multiLevelType w:val="hybridMultilevel"/>
    <w:tmpl w:val="AC942C88"/>
    <w:lvl w:ilvl="0" w:tplc="41189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C6CE2"/>
    <w:multiLevelType w:val="hybridMultilevel"/>
    <w:tmpl w:val="CB621B32"/>
    <w:lvl w:ilvl="0" w:tplc="41189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05FE3"/>
    <w:multiLevelType w:val="hybridMultilevel"/>
    <w:tmpl w:val="A3E05AD2"/>
    <w:lvl w:ilvl="0" w:tplc="41189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7E"/>
    <w:rsid w:val="0014186B"/>
    <w:rsid w:val="002E6FB6"/>
    <w:rsid w:val="004271F9"/>
    <w:rsid w:val="005B415B"/>
    <w:rsid w:val="00601C03"/>
    <w:rsid w:val="00606FA7"/>
    <w:rsid w:val="00A63593"/>
    <w:rsid w:val="00B04CA7"/>
    <w:rsid w:val="00DD393C"/>
    <w:rsid w:val="00F56D82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27E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E72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727E"/>
  </w:style>
  <w:style w:type="character" w:styleId="a5">
    <w:name w:val="Strong"/>
    <w:qFormat/>
    <w:rsid w:val="00FE727E"/>
    <w:rPr>
      <w:b/>
      <w:bCs/>
    </w:rPr>
  </w:style>
  <w:style w:type="paragraph" w:styleId="a6">
    <w:name w:val="Normal (Web)"/>
    <w:basedOn w:val="a"/>
    <w:unhideWhenUsed/>
    <w:rsid w:val="00FE727E"/>
    <w:pPr>
      <w:spacing w:before="100" w:beforeAutospacing="1" w:after="100" w:afterAutospacing="1"/>
      <w:ind w:firstLine="225"/>
    </w:pPr>
    <w:rPr>
      <w:color w:val="000000"/>
      <w:lang w:val="uk-UA" w:eastAsia="uk-UA"/>
    </w:rPr>
  </w:style>
  <w:style w:type="paragraph" w:styleId="a7">
    <w:name w:val="List Paragraph"/>
    <w:basedOn w:val="a"/>
    <w:qFormat/>
    <w:rsid w:val="00FE72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27E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E72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727E"/>
  </w:style>
  <w:style w:type="character" w:styleId="a5">
    <w:name w:val="Strong"/>
    <w:qFormat/>
    <w:rsid w:val="00FE727E"/>
    <w:rPr>
      <w:b/>
      <w:bCs/>
    </w:rPr>
  </w:style>
  <w:style w:type="paragraph" w:styleId="a6">
    <w:name w:val="Normal (Web)"/>
    <w:basedOn w:val="a"/>
    <w:unhideWhenUsed/>
    <w:rsid w:val="00FE727E"/>
    <w:pPr>
      <w:spacing w:before="100" w:beforeAutospacing="1" w:after="100" w:afterAutospacing="1"/>
      <w:ind w:firstLine="225"/>
    </w:pPr>
    <w:rPr>
      <w:color w:val="000000"/>
      <w:lang w:val="uk-UA" w:eastAsia="uk-UA"/>
    </w:rPr>
  </w:style>
  <w:style w:type="paragraph" w:styleId="a7">
    <w:name w:val="List Paragraph"/>
    <w:basedOn w:val="a"/>
    <w:qFormat/>
    <w:rsid w:val="00FE72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11385</Words>
  <Characters>6491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КОНЦЕПЦІЯ </vt:lpstr>
    </vt:vector>
  </TitlesOfParts>
  <Company>APN</Company>
  <LinksUpToDate>false</LinksUpToDate>
  <CharactersWithSpaces>17841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КОНЦЕПЦІЯ</dc:title>
  <dc:creator>316_Pustovit</dc:creator>
  <cp:lastModifiedBy>serhiy</cp:lastModifiedBy>
  <cp:revision>2</cp:revision>
  <dcterms:created xsi:type="dcterms:W3CDTF">2015-05-20T12:35:00Z</dcterms:created>
  <dcterms:modified xsi:type="dcterms:W3CDTF">2015-05-20T12:35:00Z</dcterms:modified>
</cp:coreProperties>
</file>