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41A97" w14:textId="77777777" w:rsidR="00777088" w:rsidRPr="00220133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7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="0009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9FCD52A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08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</w:t>
      </w:r>
      <w:r w:rsidR="000909E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708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909E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77088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р.</w:t>
      </w:r>
    </w:p>
    <w:p w14:paraId="738AA2F1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99ECF7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14:paraId="34248B7C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0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777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7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14:paraId="7907E005" w14:textId="77777777" w:rsidR="00777088" w:rsidRPr="00777088" w:rsidRDefault="00777088" w:rsidP="00777088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14:paraId="3E2A2710" w14:textId="77777777" w:rsidR="00777088" w:rsidRPr="00777088" w:rsidRDefault="00777088" w:rsidP="00777088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77088" w:rsidRPr="00777088" w14:paraId="4115DAAB" w14:textId="77777777" w:rsidTr="000B742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6567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2365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A0A6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777088" w:rsidRPr="00777088" w14:paraId="0B762D7E" w14:textId="77777777" w:rsidTr="000B742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AE34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0A2A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97BE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4FBBE99A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77088" w:rsidRPr="00777088" w14:paraId="493F765A" w14:textId="77777777" w:rsidTr="00777088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A6F0" w14:textId="77777777" w:rsidR="00777088" w:rsidRPr="00777088" w:rsidRDefault="00777088" w:rsidP="0077708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777088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14:paraId="7BFA37E6" w14:textId="77777777" w:rsidR="00777088" w:rsidRPr="00777088" w:rsidRDefault="00777088" w:rsidP="0077708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77088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77088" w:rsidRPr="00777088" w14:paraId="5E8D48F0" w14:textId="77777777" w:rsidTr="00777088">
        <w:trPr>
          <w:trHeight w:val="1084"/>
        </w:trPr>
        <w:tc>
          <w:tcPr>
            <w:tcW w:w="1008" w:type="dxa"/>
          </w:tcPr>
          <w:p w14:paraId="22AC4805" w14:textId="77777777" w:rsidR="00777088" w:rsidRPr="00CC7F1F" w:rsidRDefault="00777088" w:rsidP="00777088">
            <w:pPr>
              <w:jc w:val="center"/>
              <w:rPr>
                <w:sz w:val="28"/>
                <w:szCs w:val="28"/>
                <w:lang w:eastAsia="ru-RU"/>
              </w:rPr>
            </w:pPr>
            <w:r w:rsidRPr="00CC7F1F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14:paraId="46539BD1" w14:textId="77777777" w:rsidR="00777088" w:rsidRDefault="00777088" w:rsidP="00777088">
            <w:pPr>
              <w:rPr>
                <w:sz w:val="28"/>
                <w:szCs w:val="28"/>
                <w:lang w:eastAsia="ru-RU"/>
              </w:rPr>
            </w:pPr>
            <w:r w:rsidRPr="00777088">
              <w:rPr>
                <w:sz w:val="28"/>
                <w:szCs w:val="28"/>
                <w:lang w:eastAsia="ru-RU"/>
              </w:rPr>
              <w:t xml:space="preserve">Система формування управлінської компетентності майбутніх офіцерів підрозділів зв’язку Збройних Сил України у професійній підготовці </w:t>
            </w:r>
          </w:p>
          <w:p w14:paraId="108D7D04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  <w:r w:rsidRPr="00CC7F1F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1F01BEFF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  <w:r w:rsidRPr="00CC7F1F">
              <w:rPr>
                <w:sz w:val="28"/>
                <w:szCs w:val="28"/>
                <w:lang w:eastAsia="ru-RU"/>
              </w:rPr>
              <w:t xml:space="preserve">Н. консультант: д.п.н., професор </w:t>
            </w:r>
          </w:p>
          <w:p w14:paraId="21090D7D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Горбатюк Р.М.</w:t>
            </w:r>
          </w:p>
          <w:p w14:paraId="73572782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7193A1C8" w14:textId="77777777" w:rsidR="00777088" w:rsidRPr="00CC7F1F" w:rsidRDefault="00777088" w:rsidP="0077708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ПАВЛЕНКО ОЛЕГ АНАТОЛІЙОВИЧ</w:t>
            </w:r>
          </w:p>
          <w:p w14:paraId="47B263BA" w14:textId="77777777" w:rsidR="00777088" w:rsidRPr="00CC7F1F" w:rsidRDefault="00777088" w:rsidP="0077708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21A8A9F8" w14:textId="77777777" w:rsidR="00777088" w:rsidRPr="00CC7F1F" w:rsidRDefault="00777088" w:rsidP="0077708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CC7F1F">
              <w:rPr>
                <w:sz w:val="28"/>
                <w:szCs w:val="28"/>
                <w:lang w:eastAsia="ru-RU"/>
              </w:rPr>
              <w:t>(Хмельницька гуманітарно-педагогічна академія)</w:t>
            </w:r>
          </w:p>
        </w:tc>
      </w:tr>
      <w:tr w:rsidR="00777088" w:rsidRPr="00777088" w14:paraId="599E39D6" w14:textId="77777777" w:rsidTr="00777088">
        <w:trPr>
          <w:trHeight w:val="665"/>
        </w:trPr>
        <w:tc>
          <w:tcPr>
            <w:tcW w:w="9648" w:type="dxa"/>
            <w:gridSpan w:val="3"/>
          </w:tcPr>
          <w:p w14:paraId="6D3401B7" w14:textId="77777777" w:rsidR="00777088" w:rsidRPr="00CC7F1F" w:rsidRDefault="00777088" w:rsidP="0077708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CC7F1F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14:paraId="7F32C436" w14:textId="77777777" w:rsidR="00777088" w:rsidRDefault="00777088" w:rsidP="0077708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CC7F1F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77088" w:rsidRPr="00777088" w14:paraId="49BE5B90" w14:textId="77777777" w:rsidTr="00777088">
        <w:trPr>
          <w:trHeight w:val="1084"/>
        </w:trPr>
        <w:tc>
          <w:tcPr>
            <w:tcW w:w="1008" w:type="dxa"/>
          </w:tcPr>
          <w:p w14:paraId="261DA813" w14:textId="77777777" w:rsidR="00777088" w:rsidRPr="00CC7F1F" w:rsidRDefault="00777088" w:rsidP="0077708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CC7F1F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14:paraId="5AC5B8DE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  <w:r w:rsidRPr="00777088">
              <w:rPr>
                <w:sz w:val="28"/>
                <w:szCs w:val="28"/>
                <w:lang w:eastAsia="ru-RU"/>
              </w:rPr>
              <w:t>Теоретичні і методичні засади підготовки вчителів іноземних мов в умовах змішаного навчання в університетах Німеччини і Австрії</w:t>
            </w:r>
          </w:p>
          <w:p w14:paraId="6E51FFED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  <w:r w:rsidRPr="00CC7F1F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5AD41AC9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  <w:r w:rsidRPr="00CC7F1F">
              <w:rPr>
                <w:sz w:val="28"/>
                <w:szCs w:val="28"/>
                <w:lang w:eastAsia="ru-RU"/>
              </w:rPr>
              <w:t xml:space="preserve">Н. консультант: д.п.н., професор </w:t>
            </w:r>
          </w:p>
          <w:p w14:paraId="16147C3F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Лазаренко Н.І.</w:t>
            </w:r>
          </w:p>
          <w:p w14:paraId="2AEF2D97" w14:textId="77777777" w:rsidR="00777088" w:rsidRPr="00CC7F1F" w:rsidRDefault="00777088" w:rsidP="0077708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34B4D63E" w14:textId="77777777" w:rsidR="00777088" w:rsidRPr="00CC7F1F" w:rsidRDefault="00777088" w:rsidP="0077708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ІГНАТОВА ОЛЕНА МИКОЛАЇВНА</w:t>
            </w:r>
          </w:p>
          <w:p w14:paraId="188BE0F1" w14:textId="77777777" w:rsidR="00777088" w:rsidRPr="00CC7F1F" w:rsidRDefault="00777088" w:rsidP="0077708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49413DEA" w14:textId="77777777" w:rsidR="00777088" w:rsidRPr="00CC7F1F" w:rsidRDefault="00777088" w:rsidP="00777088">
            <w:pPr>
              <w:jc w:val="center"/>
              <w:rPr>
                <w:sz w:val="28"/>
                <w:szCs w:val="28"/>
                <w:lang w:eastAsia="ru-RU"/>
              </w:rPr>
            </w:pPr>
            <w:r w:rsidRPr="00CC7F1F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Вінницький </w:t>
            </w:r>
            <w:r w:rsidRPr="00CC7F1F">
              <w:rPr>
                <w:sz w:val="28"/>
                <w:szCs w:val="28"/>
                <w:lang w:eastAsia="ru-RU"/>
              </w:rPr>
              <w:t xml:space="preserve"> державний педагогічний університет імені </w:t>
            </w:r>
            <w:r>
              <w:rPr>
                <w:sz w:val="28"/>
                <w:szCs w:val="28"/>
                <w:lang w:eastAsia="ru-RU"/>
              </w:rPr>
              <w:t>Михайла Коцюбинського</w:t>
            </w:r>
            <w:r w:rsidRPr="00CC7F1F">
              <w:rPr>
                <w:sz w:val="28"/>
                <w:szCs w:val="28"/>
                <w:lang w:eastAsia="ru-RU"/>
              </w:rPr>
              <w:t>)</w:t>
            </w:r>
          </w:p>
          <w:p w14:paraId="66F114F8" w14:textId="77777777" w:rsidR="00777088" w:rsidRPr="00CC7F1F" w:rsidRDefault="00777088" w:rsidP="0077708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7088" w:rsidRPr="008A3623" w14:paraId="2BC3BF05" w14:textId="77777777" w:rsidTr="00777088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14:paraId="26CB8B9D" w14:textId="77777777" w:rsidR="00777088" w:rsidRDefault="00777088" w:rsidP="000B74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14:paraId="69B7D9E1" w14:textId="77777777" w:rsidR="00777088" w:rsidRDefault="00777088" w:rsidP="000B7429">
            <w:pPr>
              <w:rPr>
                <w:sz w:val="28"/>
                <w:szCs w:val="28"/>
                <w:lang w:eastAsia="ru-RU"/>
              </w:rPr>
            </w:pPr>
            <w:r w:rsidRPr="00777088">
              <w:rPr>
                <w:sz w:val="28"/>
                <w:szCs w:val="28"/>
                <w:lang w:eastAsia="ru-RU"/>
              </w:rPr>
              <w:t>Система розвитку педагогічної майстерності викладачів загальноосвітніх дисциплін закладів професійної освіти</w:t>
            </w:r>
          </w:p>
          <w:p w14:paraId="4D2E7064" w14:textId="77777777" w:rsidR="00777088" w:rsidRPr="008A3623" w:rsidRDefault="00777088" w:rsidP="000B7429">
            <w:pPr>
              <w:rPr>
                <w:sz w:val="28"/>
                <w:szCs w:val="28"/>
                <w:lang w:eastAsia="ru-RU"/>
              </w:rPr>
            </w:pPr>
            <w:r w:rsidRPr="008A3623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099A9C80" w14:textId="77777777" w:rsidR="00777088" w:rsidRDefault="00777088" w:rsidP="000B7429">
            <w:pPr>
              <w:rPr>
                <w:sz w:val="28"/>
                <w:szCs w:val="28"/>
                <w:lang w:eastAsia="ru-RU"/>
              </w:rPr>
            </w:pPr>
            <w:r w:rsidRPr="008A3623">
              <w:rPr>
                <w:sz w:val="28"/>
                <w:szCs w:val="28"/>
                <w:lang w:eastAsia="ru-RU"/>
              </w:rPr>
              <w:t xml:space="preserve">Н. консультант: д.п.н., професор </w:t>
            </w:r>
          </w:p>
          <w:p w14:paraId="0B728AC2" w14:textId="77777777" w:rsidR="00777088" w:rsidRDefault="00777088" w:rsidP="000B74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Лузан П.Г.</w:t>
            </w:r>
          </w:p>
          <w:p w14:paraId="4441E70E" w14:textId="77777777" w:rsidR="00777088" w:rsidRDefault="00777088" w:rsidP="000B742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2F49CEDE" w14:textId="77777777" w:rsidR="00777088" w:rsidRDefault="00777088" w:rsidP="000B742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КАБИШ МАРИНА ЮРІЇВНА</w:t>
            </w:r>
          </w:p>
          <w:p w14:paraId="3D91D8C4" w14:textId="77777777" w:rsidR="00777088" w:rsidRDefault="00777088" w:rsidP="000B742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1F35A0EF" w14:textId="77777777" w:rsidR="00777088" w:rsidRDefault="00777088" w:rsidP="000B74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676BC079" w14:textId="77777777" w:rsidR="00777088" w:rsidRPr="008A3623" w:rsidRDefault="00777088" w:rsidP="000B74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777088" w:rsidRPr="001359B0" w14:paraId="78D02F0D" w14:textId="77777777" w:rsidTr="00777088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14:paraId="0F83ED39" w14:textId="77777777" w:rsidR="00777088" w:rsidRDefault="00777088" w:rsidP="000B74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14:paraId="53306558" w14:textId="77777777" w:rsidR="00777088" w:rsidRDefault="00777088" w:rsidP="000B742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Тенденції цифрової трансформації професійної підготовки фахівців з реклами в університетах Канади та України</w:t>
            </w:r>
          </w:p>
          <w:p w14:paraId="02ACBF4F" w14:textId="77777777" w:rsidR="00777088" w:rsidRPr="001359B0" w:rsidRDefault="00777088" w:rsidP="000B7429">
            <w:pPr>
              <w:rPr>
                <w:sz w:val="28"/>
                <w:szCs w:val="28"/>
                <w:lang w:eastAsia="ru-RU"/>
              </w:rPr>
            </w:pPr>
            <w:r w:rsidRPr="001359B0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3833E11D" w14:textId="77777777" w:rsidR="00777088" w:rsidRPr="001359B0" w:rsidRDefault="00777088" w:rsidP="000B7429">
            <w:pPr>
              <w:rPr>
                <w:sz w:val="28"/>
                <w:szCs w:val="28"/>
                <w:lang w:eastAsia="ru-RU"/>
              </w:rPr>
            </w:pPr>
            <w:r w:rsidRPr="001359B0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r w:rsidRPr="001359B0">
              <w:rPr>
                <w:sz w:val="28"/>
                <w:szCs w:val="28"/>
                <w:lang w:eastAsia="ru-RU"/>
              </w:rPr>
              <w:t xml:space="preserve">д.п.н., професор </w:t>
            </w:r>
            <w:r>
              <w:rPr>
                <w:sz w:val="28"/>
                <w:szCs w:val="28"/>
                <w:lang w:eastAsia="ru-RU"/>
              </w:rPr>
              <w:t>Сисоєва С.О.</w:t>
            </w:r>
          </w:p>
          <w:p w14:paraId="394FDDD8" w14:textId="77777777" w:rsidR="00777088" w:rsidRDefault="00777088" w:rsidP="000B742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14:paraId="47FE7CD0" w14:textId="77777777" w:rsidR="00777088" w:rsidRDefault="00777088" w:rsidP="000B742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БРЮХАНОВА ГАЛИНА В</w:t>
            </w:r>
            <w:r w:rsidRPr="00220133">
              <w:rPr>
                <w:b/>
                <w:sz w:val="28"/>
                <w:szCs w:val="28"/>
                <w:lang w:val="ru-RU" w:eastAsia="ru-RU"/>
              </w:rPr>
              <w:t>’</w:t>
            </w:r>
            <w:r>
              <w:rPr>
                <w:b/>
                <w:sz w:val="28"/>
                <w:szCs w:val="28"/>
                <w:lang w:eastAsia="ru-RU"/>
              </w:rPr>
              <w:t>ЯЧЕСЛАВІВНА</w:t>
            </w:r>
          </w:p>
          <w:p w14:paraId="09070D22" w14:textId="77777777" w:rsidR="00777088" w:rsidRDefault="00777088" w:rsidP="000B742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14:paraId="6E8F9575" w14:textId="77777777" w:rsidR="00777088" w:rsidRDefault="00777088" w:rsidP="000B74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(Київський національний торговельно-економічний університет)</w:t>
            </w:r>
          </w:p>
          <w:p w14:paraId="1565ADFB" w14:textId="77777777" w:rsidR="00777088" w:rsidRPr="001359B0" w:rsidRDefault="00777088" w:rsidP="000B742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65AA00C1" w14:textId="77777777" w:rsidR="00777088" w:rsidRPr="00777088" w:rsidRDefault="00777088" w:rsidP="00777088">
      <w:pPr>
        <w:spacing w:after="0" w:line="240" w:lineRule="auto"/>
        <w:rPr>
          <w:rFonts w:ascii="Calibri" w:eastAsia="Calibri" w:hAnsi="Calibri" w:cs="Times New Roman"/>
        </w:rPr>
      </w:pPr>
    </w:p>
    <w:p w14:paraId="45EBCFD8" w14:textId="77777777" w:rsidR="00777088" w:rsidRPr="00777088" w:rsidRDefault="00777088" w:rsidP="00777088">
      <w:pPr>
        <w:spacing w:after="0" w:line="240" w:lineRule="auto"/>
        <w:rPr>
          <w:rFonts w:ascii="Calibri" w:eastAsia="Calibri" w:hAnsi="Calibri" w:cs="Times New Roman"/>
        </w:rPr>
      </w:pPr>
    </w:p>
    <w:p w14:paraId="0291623F" w14:textId="77777777" w:rsidR="00777088" w:rsidRPr="00777088" w:rsidRDefault="00777088" w:rsidP="00777088">
      <w:pPr>
        <w:spacing w:after="0" w:line="240" w:lineRule="auto"/>
        <w:rPr>
          <w:rFonts w:ascii="Calibri" w:eastAsia="Calibri" w:hAnsi="Calibri" w:cs="Times New Roman"/>
        </w:rPr>
      </w:pPr>
    </w:p>
    <w:p w14:paraId="1E72B706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14:paraId="31E41422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0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777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7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14:paraId="15E53A9D" w14:textId="77777777" w:rsidR="00777088" w:rsidRPr="00777088" w:rsidRDefault="00777088" w:rsidP="00777088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77088" w:rsidRPr="00777088" w14:paraId="36F4E679" w14:textId="77777777" w:rsidTr="000B742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5FD8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ADE6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0E86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777088" w:rsidRPr="00777088" w14:paraId="7C5D274F" w14:textId="77777777" w:rsidTr="000B742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87D8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6C25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98E4" w14:textId="77777777" w:rsidR="00777088" w:rsidRPr="00777088" w:rsidRDefault="00777088" w:rsidP="0077708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1CBA02A7" w14:textId="77777777" w:rsidR="00777088" w:rsidRPr="00777088" w:rsidRDefault="00777088" w:rsidP="00777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777088" w:rsidRPr="00777088" w14:paraId="2BF24908" w14:textId="77777777" w:rsidTr="000B7429">
        <w:trPr>
          <w:trHeight w:val="40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8B60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74639905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777088" w:rsidRPr="00777088" w14:paraId="63B13819" w14:textId="77777777" w:rsidTr="000B74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742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B99B02A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2081626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B466FF1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5CF9" w14:textId="77777777" w:rsidR="00777088" w:rsidRPr="00777088" w:rsidRDefault="00777088" w:rsidP="007770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Розвиток середньої та вищої освіти національних меншин Румунії</w:t>
            </w:r>
          </w:p>
          <w:p w14:paraId="5E989000" w14:textId="77777777" w:rsidR="00777088" w:rsidRPr="00777088" w:rsidRDefault="00777088" w:rsidP="007770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14:paraId="1DD93E26" w14:textId="77777777" w:rsidR="00777088" w:rsidRPr="00777088" w:rsidRDefault="00777088" w:rsidP="007770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д.п.н., доцент Кузьменко Н.М.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EBBB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ТУЛІН КИРИЛО СЕРГІЙОВИЧ</w:t>
            </w:r>
          </w:p>
          <w:p w14:paraId="402D3A0D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218EBC0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14:paraId="3118F539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14:paraId="258468B2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77088" w:rsidRPr="00777088" w14:paraId="3429DF7E" w14:textId="77777777" w:rsidTr="00777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0335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4E01BFDA" w14:textId="77777777" w:rsidR="00777088" w:rsidRPr="00777088" w:rsidRDefault="00777088" w:rsidP="00777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777088" w:rsidRPr="008A3623" w14:paraId="0338218B" w14:textId="77777777" w:rsidTr="007770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AF" w14:textId="77777777" w:rsidR="00777088" w:rsidRPr="00777088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777088" w:rsidRPr="0077708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967" w14:textId="6A5863AA" w:rsidR="00777088" w:rsidRPr="00777088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фахової компетентності майбутніх бакалаврів сестринської справи у процесі вивчення дисциплін з акушерства і гінекології у медичних </w:t>
            </w:r>
            <w:r w:rsidR="0022013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закладах вищої освіти</w:t>
            </w:r>
          </w:p>
          <w:p w14:paraId="4BB514A9" w14:textId="77777777" w:rsidR="00777088" w:rsidRPr="00777088" w:rsidRDefault="00777088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7CE67520" w14:textId="77777777" w:rsidR="00777088" w:rsidRDefault="00777088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д.п.н., професор Пєхота О.М.</w:t>
            </w:r>
          </w:p>
          <w:p w14:paraId="302855BF" w14:textId="77777777" w:rsid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66E4373" w14:textId="77777777" w:rsid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F1E5C0F" w14:textId="77777777" w:rsidR="00193D5F" w:rsidRPr="00777088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6ABE77A6" w14:textId="77777777" w:rsidR="00777088" w:rsidRPr="00777088" w:rsidRDefault="00777088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1118" w14:textId="77777777" w:rsidR="00777088" w:rsidRPr="00777088" w:rsidRDefault="00777088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7708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ФИЛИПЮК ДМИТРО ОЛЕКСАНДРОВИЧ</w:t>
            </w:r>
          </w:p>
          <w:p w14:paraId="4BF98DE0" w14:textId="77777777" w:rsidR="00777088" w:rsidRPr="00777088" w:rsidRDefault="00777088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FC4A124" w14:textId="77777777" w:rsidR="00777088" w:rsidRPr="00193D5F" w:rsidRDefault="00777088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(Хмельницька гуманітарно-педагогічна академія)</w:t>
            </w:r>
          </w:p>
          <w:p w14:paraId="7566C8F4" w14:textId="77777777" w:rsidR="00777088" w:rsidRPr="00777088" w:rsidRDefault="00777088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D5F" w:rsidRPr="00C83401" w14:paraId="57775DB6" w14:textId="77777777" w:rsidTr="0019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05D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027A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учителів трудового навчання та технологій до застосування </w:t>
            </w: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STEAM</w:t>
            </w:r>
            <w:r w:rsidRPr="00220133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технологій у професійній діяльності</w:t>
            </w:r>
          </w:p>
          <w:p w14:paraId="4B01BFC3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1D267395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к.п.н., доцент Букатова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E980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ПОГОРЄЛОВА АЛЬОНА МИХАЙЛІВНА</w:t>
            </w:r>
          </w:p>
          <w:p w14:paraId="4106D38D" w14:textId="77777777" w:rsid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DEEB252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14:paraId="093BD56D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D5F" w:rsidRPr="00C83401" w14:paraId="05CE9D84" w14:textId="77777777" w:rsidTr="0019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1EA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CD6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5299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Підготовка майбутніх учителів трудового навчання та технологій до використання </w:t>
            </w:r>
            <w:r w:rsidRPr="00D52991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SMART</w:t>
            </w:r>
            <w:r w:rsidRPr="00220133"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-</w:t>
            </w:r>
            <w:r w:rsidRPr="00D5299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комплексів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 професійній</w:t>
            </w:r>
            <w:r w:rsidRPr="00D5299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діяльності</w:t>
            </w:r>
          </w:p>
          <w:p w14:paraId="07DA7485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62B4BD53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д.п.н., професор Смирнова І.М.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FD08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ДОВГОПОЛИК КАТЕРИНА АНАТОЛІЇВНА</w:t>
            </w:r>
          </w:p>
          <w:p w14:paraId="282AFA9E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3DD49A8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14:paraId="2B5F65BC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D5F" w:rsidRPr="00C83401" w14:paraId="32B4CCBD" w14:textId="77777777" w:rsidTr="0019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79D" w14:textId="77777777" w:rsidR="00193D5F" w:rsidRPr="00193D5F" w:rsidRDefault="003B1AC9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193D5F"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7C0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міжкультурної комунікативної компетентності у майбутніх учителів музичного мистецтва</w:t>
            </w:r>
          </w:p>
          <w:p w14:paraId="203001F1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(спеціалізація – теорія і методика професійної освіти)</w:t>
            </w:r>
          </w:p>
          <w:p w14:paraId="6CC72F13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д.п.н., професор Рашидов С.Ф.</w:t>
            </w:r>
          </w:p>
          <w:p w14:paraId="3065E969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1E36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ЛІНЬ ЇТУН</w:t>
            </w:r>
          </w:p>
          <w:p w14:paraId="426BD8E1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E6C12B8" w14:textId="77777777" w:rsidR="00193D5F" w:rsidRPr="003B1AC9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14:paraId="5316F4A9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D5F" w:rsidRPr="006B0BDF" w14:paraId="2BB43286" w14:textId="77777777" w:rsidTr="0019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43A" w14:textId="77777777" w:rsidR="00193D5F" w:rsidRPr="00193D5F" w:rsidRDefault="003B1AC9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="00193D5F"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4F8C" w14:textId="77777777" w:rsidR="00193D5F" w:rsidRPr="00193D5F" w:rsidRDefault="003B1AC9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інформаційно-комунікаційної компетентності майбутніх учителів історії у процесі професійної підготовки</w:t>
            </w:r>
          </w:p>
          <w:p w14:paraId="15BD659C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1DEFCA8B" w14:textId="77777777" w:rsidR="00193D5F" w:rsidRPr="00193D5F" w:rsidRDefault="00193D5F" w:rsidP="00193D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к.п.н. Гриценко А.П.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B2B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93D5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УХНАЛЬ ОЛЬГА МИКОЛАЇВНА</w:t>
            </w:r>
          </w:p>
          <w:p w14:paraId="34CB2DD7" w14:textId="77777777" w:rsidR="00193D5F" w:rsidRP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1AA53F0" w14:textId="77777777" w:rsidR="00193D5F" w:rsidRDefault="00193D5F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14:paraId="2E631F4A" w14:textId="77777777" w:rsidR="003B1AC9" w:rsidRPr="003B1AC9" w:rsidRDefault="003B1AC9" w:rsidP="00193D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AC9" w:rsidRPr="00C83401" w14:paraId="06DB96C6" w14:textId="77777777" w:rsidTr="003B1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3F3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1FE2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музичного мистецтва до творчої самореалізації у професійній діяльності</w:t>
            </w:r>
          </w:p>
          <w:p w14:paraId="11D0C2F9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10D481D5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д.п.н., професор Гуменникова Т.Р.</w:t>
            </w:r>
          </w:p>
          <w:p w14:paraId="43859324" w14:textId="77777777" w:rsid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66A920A" w14:textId="77777777" w:rsid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171845D" w14:textId="77777777" w:rsid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2AEFD202" w14:textId="77777777" w:rsid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4D5851B2" w14:textId="77777777" w:rsid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5042F1A1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0C5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ХУАН ЖУЙПІН</w:t>
            </w:r>
          </w:p>
          <w:p w14:paraId="358AA2E5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297F00D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14:paraId="39E0F9CA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B1AC9" w:rsidRPr="00C83401" w14:paraId="4B614F9B" w14:textId="77777777" w:rsidTr="003B1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BFC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14:paraId="2D8B12E9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3B1AC9" w:rsidRPr="00617AAE" w14:paraId="2EAE66CA" w14:textId="77777777" w:rsidTr="003B1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AC7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C98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Управління розвитком професійної мобільності вчителів природничих предметів закладів загальної середньої освіти</w:t>
            </w:r>
          </w:p>
          <w:p w14:paraId="06115711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14:paraId="6245E477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к.п.н., доцент Кириченко М.О.</w:t>
            </w:r>
          </w:p>
          <w:p w14:paraId="2E5A9966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B4AB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ГОРДІЄНКО ЛЮДМИЛА АНАТОЛІЇВНА</w:t>
            </w:r>
          </w:p>
          <w:p w14:paraId="100F036D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B033761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14:paraId="3570425B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B1AC9" w:rsidRPr="00617AAE" w14:paraId="499DFAB3" w14:textId="77777777" w:rsidTr="003B1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2307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6F7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Управління адаптацією іноземних громадян та осіб без громадянства до навчання у закладах вищої освіти України</w:t>
            </w:r>
          </w:p>
          <w:p w14:paraId="0EF3E2A7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14:paraId="3D4AC9E1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к.п.н., доцент Оліфіра Л.М.</w:t>
            </w:r>
          </w:p>
          <w:p w14:paraId="792F92D4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3E8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БОБОВА ЛЮДМИЛА МИКОЛАЇВНА</w:t>
            </w:r>
          </w:p>
          <w:p w14:paraId="51085C8B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8D3225A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14:paraId="66D9B913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B1AC9" w:rsidRPr="00617AAE" w14:paraId="4F54759C" w14:textId="77777777" w:rsidTr="003B1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74FA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14:paraId="4F3F6D64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3B1AC9" w:rsidRPr="00891D76" w14:paraId="2CAE1CA6" w14:textId="77777777" w:rsidTr="003B1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B2B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73B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у підлітків ціннісного ставлення до етнічно-родинних традицій Китаю засобами народного музичного мистецтва</w:t>
            </w:r>
          </w:p>
          <w:p w14:paraId="19C0F0F5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14:paraId="19E89769" w14:textId="77777777" w:rsid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к.п.н., доцент Бухнієва О.А.</w:t>
            </w:r>
          </w:p>
          <w:p w14:paraId="0B0557A9" w14:textId="77777777" w:rsidR="003B1AC9" w:rsidRPr="003B1AC9" w:rsidRDefault="003B1AC9" w:rsidP="003B1A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0EE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ВАНЬ ЧЕНСІ</w:t>
            </w:r>
          </w:p>
          <w:p w14:paraId="20907FB1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27F6BFC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1A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14:paraId="4D5E95B6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0A247ED" w14:textId="77777777" w:rsidR="003B1AC9" w:rsidRPr="003B1AC9" w:rsidRDefault="003B1AC9" w:rsidP="003B1A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B1AC9" w:rsidRPr="00891D76" w14:paraId="267C2709" w14:textId="77777777" w:rsidTr="004F6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612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14:paraId="14C00B3F" w14:textId="77777777" w:rsidR="003B1AC9" w:rsidRPr="003B1AC9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4F6A08" w:rsidRPr="00C83401" w14:paraId="0A8482F2" w14:textId="77777777" w:rsidTr="004F6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5220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3E8A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Розвиток художньо-творчої активності майбутніх учителів початкової школи у процесі вивчення мистецьких дисциплін</w:t>
            </w:r>
          </w:p>
          <w:p w14:paraId="357CEE5A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14D0D1B6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к.п.н., доцент Мамчич О.Б.</w:t>
            </w:r>
          </w:p>
          <w:p w14:paraId="2A09E386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4C31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СУББОТЕНКО ІЛЛЯ ЮРІЙОВИЧ</w:t>
            </w:r>
          </w:p>
          <w:p w14:paraId="00F9DCB4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C94A442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14:paraId="3D6E3AAA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14:paraId="48CD6410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F6A08" w:rsidRPr="00C83401" w14:paraId="64C7D9F0" w14:textId="77777777" w:rsidTr="004F6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C2F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8860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Розвиток цифрової компетентності викладачів спеціальних дисциплін закладів професійної освіти сфери послуг</w:t>
            </w:r>
          </w:p>
          <w:p w14:paraId="4549B8A5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14:paraId="383D6FC1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кер.: д.п.н., професор Пригодій М.А.</w:t>
            </w:r>
          </w:p>
          <w:p w14:paraId="27F5027A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C11B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ДЯЧУК ОЛЕКСАНДР ОЛЕКСАНДРОВИЧ</w:t>
            </w:r>
          </w:p>
          <w:p w14:paraId="50393141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D235B9C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14:paraId="107E5713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14:paraId="59DF40DA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F6A08" w:rsidRPr="007A6A97" w14:paraId="038F0B14" w14:textId="77777777" w:rsidTr="004F6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B7DC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D6F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0" w:name="_Hlk84502428"/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фахової компетентності з інженерної графіки у майбутніх бакалаврів промислового дизайну </w:t>
            </w:r>
            <w:bookmarkEnd w:id="0"/>
          </w:p>
          <w:p w14:paraId="4A998559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14:paraId="7E9D81FE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 кер: д.п.н., професор Тименко В.П.</w:t>
            </w:r>
          </w:p>
          <w:p w14:paraId="7B90E53B" w14:textId="77777777" w:rsidR="004F6A08" w:rsidRPr="004F6A08" w:rsidRDefault="004F6A08" w:rsidP="004F6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14C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КРИКУН ОЛЬГА МИКОЛАЇВНА</w:t>
            </w:r>
          </w:p>
          <w:p w14:paraId="07B973A4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0960270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F6A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(Інститут обдарованої дитини НАПН України)</w:t>
            </w:r>
          </w:p>
          <w:p w14:paraId="45E8804E" w14:textId="77777777" w:rsidR="004F6A08" w:rsidRPr="004F6A08" w:rsidRDefault="004F6A08" w:rsidP="004F6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1A8B078" w14:textId="77777777" w:rsidR="00C5226A" w:rsidRDefault="00C5226A"/>
    <w:sectPr w:rsidR="00C5226A" w:rsidSect="00B35E0F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EE7A9" w14:textId="77777777" w:rsidR="00B35E0F" w:rsidRDefault="00B35E0F" w:rsidP="00777088">
      <w:pPr>
        <w:spacing w:after="0" w:line="240" w:lineRule="auto"/>
      </w:pPr>
      <w:r>
        <w:separator/>
      </w:r>
    </w:p>
  </w:endnote>
  <w:endnote w:type="continuationSeparator" w:id="0">
    <w:p w14:paraId="108503BD" w14:textId="77777777" w:rsidR="00B35E0F" w:rsidRDefault="00B35E0F" w:rsidP="0077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0025027"/>
      <w:docPartObj>
        <w:docPartGallery w:val="Page Numbers (Bottom of Page)"/>
        <w:docPartUnique/>
      </w:docPartObj>
    </w:sdtPr>
    <w:sdtContent>
      <w:p w14:paraId="235FFFD9" w14:textId="77777777" w:rsidR="00777088" w:rsidRDefault="007770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E6DAA2" w14:textId="77777777" w:rsidR="00777088" w:rsidRDefault="0077708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D3D91" w14:textId="77777777" w:rsidR="00B35E0F" w:rsidRDefault="00B35E0F" w:rsidP="00777088">
      <w:pPr>
        <w:spacing w:after="0" w:line="240" w:lineRule="auto"/>
      </w:pPr>
      <w:r>
        <w:separator/>
      </w:r>
    </w:p>
  </w:footnote>
  <w:footnote w:type="continuationSeparator" w:id="0">
    <w:p w14:paraId="1F9F5A5E" w14:textId="77777777" w:rsidR="00B35E0F" w:rsidRDefault="00B35E0F" w:rsidP="00777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088"/>
    <w:rsid w:val="000909E2"/>
    <w:rsid w:val="00193D5F"/>
    <w:rsid w:val="00220133"/>
    <w:rsid w:val="0038728C"/>
    <w:rsid w:val="003B1AC9"/>
    <w:rsid w:val="004F6A08"/>
    <w:rsid w:val="00777088"/>
    <w:rsid w:val="009D6C7A"/>
    <w:rsid w:val="00B35E0F"/>
    <w:rsid w:val="00C5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90DF"/>
  <w15:chartTrackingRefBased/>
  <w15:docId w15:val="{1AF55086-4362-43F3-A862-3F5D96E5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7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70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77088"/>
  </w:style>
  <w:style w:type="paragraph" w:styleId="a6">
    <w:name w:val="footer"/>
    <w:basedOn w:val="a"/>
    <w:link w:val="a7"/>
    <w:uiPriority w:val="99"/>
    <w:unhideWhenUsed/>
    <w:rsid w:val="007770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77088"/>
  </w:style>
  <w:style w:type="table" w:customStyle="1" w:styleId="1">
    <w:name w:val="Сітка таблиці1"/>
    <w:basedOn w:val="a1"/>
    <w:next w:val="a3"/>
    <w:rsid w:val="00777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User</cp:lastModifiedBy>
  <cp:revision>4</cp:revision>
  <dcterms:created xsi:type="dcterms:W3CDTF">2021-10-11T12:47:00Z</dcterms:created>
  <dcterms:modified xsi:type="dcterms:W3CDTF">2024-03-04T09:44:00Z</dcterms:modified>
</cp:coreProperties>
</file>