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F" w:rsidRDefault="005C5D8C" w:rsidP="00B166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C5D8C">
        <w:rPr>
          <w:rFonts w:ascii="Times New Roman" w:hAnsi="Times New Roman" w:cs="Times New Roman"/>
          <w:b/>
          <w:sz w:val="28"/>
          <w:szCs w:val="28"/>
          <w:lang w:val="uk-UA"/>
        </w:rPr>
        <w:t>БЕЗПЕЧНА ТА ЯКІСНА ОСВІТА ДІТЕЙ В УМОВАХ ВОЄННОГО ЧАСУ: ПОШУКИ Й ЗДОБУТКИ ВЧЕНИХ НАПН УКРАЇНИ</w:t>
      </w:r>
    </w:p>
    <w:p w:rsidR="005C5D8C" w:rsidRDefault="005C5D8C" w:rsidP="00B166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1D4A" w:rsidRDefault="00CF6F3B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Шановний пане Президенте, шановна пані Голово</w:t>
      </w:r>
      <w:r w:rsidR="003D1660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педагогічних наук Польської академії наук</w:t>
      </w:r>
      <w:r>
        <w:rPr>
          <w:rFonts w:ascii="Times New Roman" w:hAnsi="Times New Roman" w:cs="Times New Roman"/>
          <w:sz w:val="28"/>
          <w:szCs w:val="28"/>
          <w:lang w:val="uk-UA"/>
        </w:rPr>
        <w:t>, ш</w:t>
      </w:r>
      <w:r w:rsidR="009B1D4A">
        <w:rPr>
          <w:rFonts w:ascii="Times New Roman" w:hAnsi="Times New Roman" w:cs="Times New Roman"/>
          <w:sz w:val="28"/>
          <w:szCs w:val="28"/>
          <w:lang w:val="uk-UA"/>
        </w:rPr>
        <w:t xml:space="preserve">ановні </w:t>
      </w:r>
      <w:r w:rsidR="00A32BBE">
        <w:rPr>
          <w:rFonts w:ascii="Times New Roman" w:hAnsi="Times New Roman" w:cs="Times New Roman"/>
          <w:sz w:val="28"/>
          <w:szCs w:val="28"/>
          <w:lang w:val="uk-UA"/>
        </w:rPr>
        <w:t>друзі</w:t>
      </w:r>
      <w:r w:rsidR="009B4A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D4A">
        <w:rPr>
          <w:rFonts w:ascii="Times New Roman" w:hAnsi="Times New Roman" w:cs="Times New Roman"/>
          <w:sz w:val="28"/>
          <w:szCs w:val="28"/>
          <w:lang w:val="uk-UA"/>
        </w:rPr>
        <w:t>у нашій спільній боротьбі із силами зла, фізичного знищення, інтелектуального і духовного мороку, що нависли над світом з боку російської орди!</w:t>
      </w:r>
    </w:p>
    <w:p w:rsidR="00D82C9D" w:rsidRDefault="00391FD1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485 </w:t>
      </w:r>
      <w:r w:rsidR="00D82C9D">
        <w:rPr>
          <w:rFonts w:ascii="Times New Roman" w:hAnsi="Times New Roman" w:cs="Times New Roman"/>
          <w:sz w:val="28"/>
          <w:szCs w:val="28"/>
          <w:lang w:val="uk-UA"/>
        </w:rPr>
        <w:t xml:space="preserve">день цю безпрецедентну в новітній історії російську </w:t>
      </w:r>
      <w:r w:rsidR="00032E8F">
        <w:rPr>
          <w:rFonts w:ascii="Times New Roman" w:hAnsi="Times New Roman" w:cs="Times New Roman"/>
          <w:sz w:val="28"/>
          <w:szCs w:val="28"/>
          <w:lang w:val="uk-UA"/>
        </w:rPr>
        <w:t>навалу</w:t>
      </w:r>
      <w:r w:rsidR="00D82C9D">
        <w:rPr>
          <w:rFonts w:ascii="Times New Roman" w:hAnsi="Times New Roman" w:cs="Times New Roman"/>
          <w:sz w:val="28"/>
          <w:szCs w:val="28"/>
          <w:lang w:val="uk-UA"/>
        </w:rPr>
        <w:t xml:space="preserve"> стримує героїчний український народ ціною найдорожчого – життя мужніх своїх синів і дочок на полі брані, ціною життів тисяч безневинних цивільних громадян, у т.ч. й дітей, які забрали варварські бомбардування і обстріли, інші звірства рашистських ординців на нашій землі</w:t>
      </w:r>
      <w:r w:rsidR="009213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2C9D">
        <w:rPr>
          <w:rFonts w:ascii="Times New Roman" w:hAnsi="Times New Roman" w:cs="Times New Roman"/>
          <w:sz w:val="28"/>
          <w:szCs w:val="28"/>
          <w:lang w:val="uk-UA"/>
        </w:rPr>
        <w:t xml:space="preserve"> ціною надлюдських фізичних, психічних, трудових зусиль наших людей у різних куточках України і за її межами.</w:t>
      </w:r>
    </w:p>
    <w:p w:rsidR="0070299F" w:rsidRDefault="00764E7C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свідомі того, що цей героїчний спротив став можливим значною мірою </w:t>
      </w:r>
      <w:r w:rsidR="0070299F">
        <w:rPr>
          <w:rFonts w:ascii="Times New Roman" w:hAnsi="Times New Roman" w:cs="Times New Roman"/>
          <w:sz w:val="28"/>
          <w:szCs w:val="28"/>
          <w:lang w:val="uk-UA"/>
        </w:rPr>
        <w:t xml:space="preserve">завдяки різнобічній, солідарній підтримці світової спільноти – матеріальній, моральній, військовій, політичній. </w:t>
      </w:r>
    </w:p>
    <w:p w:rsidR="0070299F" w:rsidRDefault="0070299F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 почуттям глибокої вдячності хочу відзначити всеосяжну, справді братерську підтримку польської держави і польського народу у нашій боротьбі. Низький уклін </w:t>
      </w:r>
      <w:r w:rsidR="0092136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ам за це!</w:t>
      </w:r>
    </w:p>
    <w:p w:rsidR="00A34A69" w:rsidRDefault="008C1EAF" w:rsidP="00B166FA">
      <w:pPr>
        <w:pStyle w:val="a3"/>
        <w:spacing w:after="0" w:line="360" w:lineRule="auto"/>
        <w:ind w:firstLine="708"/>
      </w:pPr>
      <w:r w:rsidRPr="00671453">
        <w:t xml:space="preserve">Унаслідок </w:t>
      </w:r>
      <w:r w:rsidR="008A286E">
        <w:t xml:space="preserve">воєнної </w:t>
      </w:r>
      <w:r w:rsidRPr="00671453">
        <w:t xml:space="preserve">агресії </w:t>
      </w:r>
      <w:r w:rsidR="00A34B01">
        <w:t xml:space="preserve">російської федерації </w:t>
      </w:r>
      <w:r w:rsidR="008A286E">
        <w:t xml:space="preserve">зазнала значних втрат </w:t>
      </w:r>
      <w:r w:rsidRPr="007457F7">
        <w:t xml:space="preserve">освітня система </w:t>
      </w:r>
      <w:r w:rsidR="00A34B01" w:rsidRPr="007457F7">
        <w:t>України</w:t>
      </w:r>
      <w:r w:rsidR="008A286E">
        <w:t xml:space="preserve">. </w:t>
      </w:r>
      <w:r w:rsidR="00A42DBC">
        <w:t xml:space="preserve">Близько 400 закладів освіти зруйновано повністю, понад 3 тисячі пошкоджено та потребують значних ресурсів для </w:t>
      </w:r>
      <w:r w:rsidR="00DA2B40">
        <w:t xml:space="preserve">відновлення. Проте </w:t>
      </w:r>
      <w:r w:rsidR="003105C0">
        <w:t xml:space="preserve">найбільш болючими є </w:t>
      </w:r>
      <w:r w:rsidR="004C1E6D">
        <w:t xml:space="preserve">людські </w:t>
      </w:r>
      <w:r w:rsidR="003105C0">
        <w:t>втрати</w:t>
      </w:r>
      <w:r w:rsidR="004C1E6D">
        <w:t xml:space="preserve">. </w:t>
      </w:r>
      <w:r w:rsidR="009D54BA">
        <w:t>За період війни загинуло 485 дітей, понад тисячу отримали поранення, 390 зникли</w:t>
      </w:r>
      <w:r w:rsidR="008A286E">
        <w:t xml:space="preserve"> безвісти</w:t>
      </w:r>
      <w:r w:rsidR="009D54BA">
        <w:t>, близько 20 тисяч були депортовані.</w:t>
      </w:r>
      <w:r w:rsidR="008A286E">
        <w:t xml:space="preserve"> </w:t>
      </w:r>
      <w:r w:rsidR="00AA3DD3">
        <w:t>Близько 5 мільйонів</w:t>
      </w:r>
      <w:r w:rsidR="0092484E" w:rsidRPr="007457F7">
        <w:rPr>
          <w:lang w:val="ru-RU"/>
        </w:rPr>
        <w:t xml:space="preserve"> </w:t>
      </w:r>
      <w:r w:rsidR="0092484E">
        <w:t>українських</w:t>
      </w:r>
      <w:r w:rsidR="00AA3DD3">
        <w:t xml:space="preserve"> дітей </w:t>
      </w:r>
      <w:r w:rsidR="0092484E">
        <w:t xml:space="preserve">стали вимушеними переселенцями, з них понад 2 мільйони – за кордон. </w:t>
      </w:r>
    </w:p>
    <w:p w:rsidR="00D3250B" w:rsidRDefault="006929EE" w:rsidP="00B166FA">
      <w:pPr>
        <w:pStyle w:val="a3"/>
        <w:spacing w:after="0" w:line="360" w:lineRule="auto"/>
        <w:ind w:firstLine="708"/>
      </w:pPr>
      <w:r>
        <w:t>І</w:t>
      </w:r>
      <w:r w:rsidRPr="00966F65">
        <w:t>з</w:t>
      </w:r>
      <w:r w:rsidR="00966F65" w:rsidRPr="00966F65">
        <w:t xml:space="preserve"> самого початку </w:t>
      </w:r>
      <w:r>
        <w:t xml:space="preserve">війни вчені </w:t>
      </w:r>
      <w:r w:rsidR="00966F65" w:rsidRPr="00966F65">
        <w:t xml:space="preserve">НАПН України </w:t>
      </w:r>
      <w:r>
        <w:t xml:space="preserve">активно долучилися до розроблення та впровадження практичних заходів щодо </w:t>
      </w:r>
      <w:r w:rsidR="006E60AA">
        <w:t>безпечної та якісної освіти українських дітей в умовах воєнного часу.</w:t>
      </w:r>
      <w:r w:rsidR="00D3250B">
        <w:t xml:space="preserve"> Вони охоплюють категорії </w:t>
      </w:r>
      <w:r w:rsidR="00D3250B" w:rsidRPr="00910207">
        <w:lastRenderedPageBreak/>
        <w:t xml:space="preserve">здобувачів загальної середньої освіти, </w:t>
      </w:r>
      <w:r w:rsidR="00D3250B">
        <w:t>які перебувають в різних локація</w:t>
      </w:r>
      <w:r w:rsidR="001569D0">
        <w:t>х</w:t>
      </w:r>
      <w:r w:rsidR="00D3250B">
        <w:t xml:space="preserve">: </w:t>
      </w:r>
      <w:r w:rsidR="00D3250B" w:rsidRPr="00910207">
        <w:t>поблизу зон активних бойових дій;</w:t>
      </w:r>
      <w:r w:rsidR="00D3250B">
        <w:t xml:space="preserve"> н</w:t>
      </w:r>
      <w:r w:rsidR="00D3250B" w:rsidRPr="00910207">
        <w:t>а деокупованих територіях;</w:t>
      </w:r>
      <w:r w:rsidR="00D3250B">
        <w:t xml:space="preserve"> </w:t>
      </w:r>
      <w:r w:rsidR="00D3250B" w:rsidRPr="00910207">
        <w:t>у відносно безпечних районах;</w:t>
      </w:r>
      <w:r w:rsidR="00D3250B">
        <w:t xml:space="preserve"> </w:t>
      </w:r>
      <w:r w:rsidR="00D3250B" w:rsidRPr="00910207">
        <w:t>за кордоном</w:t>
      </w:r>
      <w:r w:rsidR="00D3250B">
        <w:t>.</w:t>
      </w:r>
    </w:p>
    <w:p w:rsidR="00BB02E6" w:rsidRDefault="00BB02E6" w:rsidP="00B166FA">
      <w:pPr>
        <w:pStyle w:val="a3"/>
        <w:spacing w:after="0" w:line="360" w:lineRule="auto"/>
        <w:ind w:firstLine="708"/>
      </w:pPr>
      <w:r>
        <w:t>Одними з перших, хто простяг нам руку підтримки і допомоги у цій роботі, стали польські друзі. Передусім слід відзначити, що Республіка Польща прихистила найбільшу кількість українських дітей з поміж усіх країн Європейського Союзу – понад 500 тисяч осіб, з них – 200 тисяч дітей шкільного віку.</w:t>
      </w:r>
    </w:p>
    <w:p w:rsidR="00C62464" w:rsidRDefault="00C62464" w:rsidP="00B166FA">
      <w:pPr>
        <w:pStyle w:val="a3"/>
        <w:spacing w:after="0" w:line="360" w:lineRule="auto"/>
        <w:ind w:firstLine="708"/>
      </w:pPr>
      <w:r>
        <w:t>Примітно, що вже 12 березня 2022 року в Польщі було ухвалено закон про допомогу українським громадянам, які постраждали внаслідок війни. Це дало змогу забезпечити доступ українських дітей у Польщі до освітніх послуг, а педагогам та науковцям – отримати роботу та продовжити свою викладацьку й дослідницьку діяльність.</w:t>
      </w:r>
    </w:p>
    <w:p w:rsidR="00C62464" w:rsidRPr="007F6EE0" w:rsidRDefault="00921360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Ми вдячні, зокрема, за підтримку 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>Люблінсько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му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Католицько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му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Унiверситету Іоана Павла ІІ, який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>влітку 2022 року організував реабілітацію українських дітей, науковців та психологів, які з перших днів війни працювали у Києві та області у бомбосховищах. Під час реабілітації з дітьми були проведені екскурсії та розважал</w:t>
      </w:r>
      <w:r w:rsidR="009E40E5">
        <w:rPr>
          <w:rFonts w:ascii="Times New Roman" w:hAnsi="Times New Roman" w:cs="Times New Roman"/>
          <w:noProof/>
          <w:sz w:val="28"/>
          <w:szCs w:val="28"/>
          <w:lang w:val="uk-UA"/>
        </w:rPr>
        <w:t>ь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ні заходи. А дорослі взяли участь у заняттях із саморегуляції у кризових станах, а також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тренінгу з 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>підвищен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="00C62464" w:rsidRPr="007F6E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професійної майстерності «Батьківські школи».</w:t>
      </w:r>
    </w:p>
    <w:p w:rsidR="0058678B" w:rsidRDefault="00921360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Успішно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62464"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еалізується спільний польсько-український проєкт  «Ми підтримуємо Україну». В його рамках проводяться тренінги та супервізії для фахівців, які надають соціальну і психологічну допомогу людям, що постраждали унаслідок війни, </w:t>
      </w:r>
      <w:r w:rsidR="0058678B">
        <w:rPr>
          <w:rFonts w:ascii="Times New Roman" w:hAnsi="Times New Roman" w:cs="Times New Roman"/>
          <w:sz w:val="28"/>
          <w:szCs w:val="28"/>
          <w:lang w:val="uk-UA"/>
        </w:rPr>
        <w:t xml:space="preserve">заняття із </w:t>
      </w:r>
      <w:r w:rsidR="00C62464"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взаємопідтримки для сімей, що стали вимушеними переселенцями,  </w:t>
      </w:r>
      <w:r w:rsidR="0058678B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реабілітаційна робота з дітьми, </w:t>
      </w:r>
      <w:r w:rsidR="00C62464" w:rsidRPr="007F6EE0">
        <w:rPr>
          <w:rFonts w:ascii="Times New Roman" w:hAnsi="Times New Roman" w:cs="Times New Roman"/>
          <w:sz w:val="28"/>
          <w:szCs w:val="28"/>
          <w:lang w:val="uk-UA"/>
        </w:rPr>
        <w:t>що передбачає  використання арт-терапії, казкотерапії та інших методів</w:t>
      </w:r>
      <w:r w:rsidR="0058678B">
        <w:rPr>
          <w:rFonts w:ascii="Times New Roman" w:hAnsi="Times New Roman" w:cs="Times New Roman"/>
          <w:sz w:val="28"/>
          <w:szCs w:val="28"/>
          <w:lang w:val="uk-UA"/>
        </w:rPr>
        <w:t xml:space="preserve"> подолання кризових станів.</w:t>
      </w:r>
    </w:p>
    <w:p w:rsidR="00C62464" w:rsidRPr="007762C3" w:rsidRDefault="00C62464" w:rsidP="00B166F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Республіка Польща стала найпотужнішим європейським партнером України з прихистку українських дітей та їхньої безпечної і якісної освіти, </w:t>
      </w:r>
      <w:r w:rsidRPr="007762C3">
        <w:rPr>
          <w:color w:val="auto"/>
          <w:sz w:val="28"/>
          <w:szCs w:val="28"/>
          <w:lang w:val="uk-UA"/>
        </w:rPr>
        <w:t>за що ми</w:t>
      </w:r>
      <w:r>
        <w:rPr>
          <w:color w:val="auto"/>
          <w:sz w:val="28"/>
          <w:szCs w:val="28"/>
          <w:lang w:val="uk-UA"/>
        </w:rPr>
        <w:t xml:space="preserve"> висловлюємо слова щирої подяки!</w:t>
      </w:r>
    </w:p>
    <w:p w:rsidR="0006526E" w:rsidRDefault="0006526E" w:rsidP="00B166FA">
      <w:pPr>
        <w:pStyle w:val="a3"/>
        <w:spacing w:after="0" w:line="360" w:lineRule="auto"/>
        <w:ind w:firstLine="708"/>
      </w:pPr>
      <w:r>
        <w:lastRenderedPageBreak/>
        <w:t>Можна наводити ще безліч прикладів допомоги з польського боку і нашої співпраці, але упевнений, що наші польські колеги доповнять цей перелік.</w:t>
      </w:r>
    </w:p>
    <w:p w:rsidR="00C02FC3" w:rsidRDefault="00C02FC3" w:rsidP="00B166FA">
      <w:pPr>
        <w:pStyle w:val="a3"/>
        <w:spacing w:after="0" w:line="360" w:lineRule="auto"/>
        <w:ind w:firstLine="708"/>
      </w:pPr>
      <w:r>
        <w:t>Коротко окреслю лише найсуттєвіше, що зроблено нашими вченими для безпечної і якісної освіти українських дітей у період воєнного лихоліття.</w:t>
      </w:r>
    </w:p>
    <w:p w:rsidR="006E64EF" w:rsidRDefault="00D3250B" w:rsidP="00B16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напрямами </w:t>
      </w:r>
      <w:r w:rsidR="00AC40A5">
        <w:rPr>
          <w:rFonts w:ascii="Times New Roman" w:hAnsi="Times New Roman" w:cs="Times New Roman"/>
          <w:sz w:val="28"/>
          <w:szCs w:val="28"/>
          <w:lang w:val="uk-UA"/>
        </w:rPr>
        <w:t xml:space="preserve">роботи фахівців установ НАПН </w:t>
      </w:r>
      <w:r w:rsidR="00624793"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="006E64EF">
        <w:rPr>
          <w:rFonts w:ascii="Times New Roman" w:hAnsi="Times New Roman" w:cs="Times New Roman"/>
          <w:sz w:val="28"/>
          <w:szCs w:val="28"/>
          <w:lang w:val="uk-UA"/>
        </w:rPr>
        <w:t>є підтримка психологічної й інформаційної безпеки учнів, а також забезпечення їхнього інтелектуального й академічного розвитку в умовах війни.</w:t>
      </w:r>
    </w:p>
    <w:p w:rsidR="00430A16" w:rsidRDefault="00430A16" w:rsidP="00B16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підтримка </w:t>
      </w:r>
      <w:r w:rsidR="00DD782D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30A16" w:rsidRPr="00430A16" w:rsidRDefault="00430A16" w:rsidP="00B16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66F6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практичн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966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психологічної допомога дітям, а також сім’ям з дітьми в різних регіонах України та кордоном; </w:t>
      </w:r>
    </w:p>
    <w:p w:rsidR="00430A16" w:rsidRDefault="00430A16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966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оф-лайн та он-лайн </w:t>
      </w:r>
      <w:r w:rsidRPr="00966F65">
        <w:rPr>
          <w:rFonts w:ascii="Times New Roman" w:hAnsi="Times New Roman" w:cs="Times New Roman"/>
          <w:sz w:val="28"/>
          <w:szCs w:val="28"/>
          <w:lang w:val="uk-UA"/>
        </w:rPr>
        <w:t xml:space="preserve">навчання фахівців щодо надання </w:t>
      </w:r>
      <w:r w:rsidRPr="00966F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психологічної допомоги дітям; </w:t>
      </w:r>
    </w:p>
    <w:p w:rsidR="00430A16" w:rsidRPr="00966F65" w:rsidRDefault="00430A16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966F65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 w:rsidR="00DD78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66F65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та педагогічних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освіти </w:t>
      </w:r>
      <w:r w:rsidRPr="00966F65">
        <w:rPr>
          <w:rFonts w:ascii="Times New Roman" w:hAnsi="Times New Roman" w:cs="Times New Roman"/>
          <w:sz w:val="28"/>
          <w:szCs w:val="28"/>
          <w:lang w:val="uk-UA"/>
        </w:rPr>
        <w:t>до психологічного забезпечення організації освітнього процесу в умовах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6F65" w:rsidRDefault="00430A16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розроблення та впровадження </w:t>
      </w:r>
      <w:r w:rsidR="00966F65" w:rsidRPr="00966F65">
        <w:rPr>
          <w:rFonts w:ascii="Times New Roman" w:hAnsi="Times New Roman" w:cs="Times New Roman"/>
          <w:sz w:val="28"/>
          <w:szCs w:val="28"/>
          <w:lang w:val="uk-UA"/>
        </w:rPr>
        <w:t>науково-методичних матеріалів щодо психологічного захисту та допомоги українським дітям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782D" w:rsidRDefault="00DD782D" w:rsidP="00B166FA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Зокрема,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у 2022 році започатковано програму «Діти і війна: навчання технік зцілення», до якої залучено </w:t>
      </w:r>
      <w:r w:rsidRPr="007F6EE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дітей з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>Бучі,  Запоріжжя, Харкова, Чорнобаївки</w:t>
      </w:r>
      <w:r w:rsidRPr="007F6EE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. Програма спрямована на зниження ризику виникнення та корекцію розвитку симптомів посттравматичного стресового розладу у дітей, що перенесли психотравмуючі події (обстріли, евакуація, залишений дім, розставання з рідними тощо).</w:t>
      </w:r>
      <w:r w:rsidR="0087163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871631">
        <w:rPr>
          <w:rFonts w:ascii="Times New Roman" w:hAnsi="Times New Roman" w:cs="Times New Roman"/>
          <w:sz w:val="28"/>
          <w:szCs w:val="28"/>
          <w:lang w:val="uk-UA"/>
        </w:rPr>
        <w:t xml:space="preserve">горнуто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роботу за програмою для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підлітків «Збережи безпеку». 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>Триває проєкт підтримки родин в умовах війни «Сила життя», який реалізує арт-терапевтичні методи групової роботи з дітьми та їх</w:t>
      </w:r>
      <w:r w:rsidR="00871631">
        <w:rPr>
          <w:rFonts w:ascii="Times New Roman" w:hAnsi="Times New Roman" w:cs="Times New Roman"/>
          <w:sz w:val="28"/>
          <w:szCs w:val="28"/>
          <w:lang w:val="uk-UA"/>
        </w:rPr>
        <w:t>німи</w:t>
      </w:r>
      <w:r w:rsidRPr="007F6EE0">
        <w:rPr>
          <w:rFonts w:ascii="Times New Roman" w:hAnsi="Times New Roman" w:cs="Times New Roman"/>
          <w:sz w:val="28"/>
          <w:szCs w:val="28"/>
          <w:lang w:val="uk-UA"/>
        </w:rPr>
        <w:t xml:space="preserve"> батьками. </w:t>
      </w:r>
    </w:p>
    <w:p w:rsidR="0053752C" w:rsidRPr="00EE0CEF" w:rsidRDefault="0053752C" w:rsidP="00B166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3752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Фахівці НАПН України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забезпечували </w:t>
      </w:r>
      <w:r w:rsidRPr="0053752C">
        <w:rPr>
          <w:rFonts w:ascii="Times New Roman" w:hAnsi="Times New Roman" w:cs="Times New Roman"/>
          <w:noProof/>
          <w:sz w:val="28"/>
          <w:szCs w:val="28"/>
          <w:lang w:val="uk-UA"/>
        </w:rPr>
        <w:t>волонтерсь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ку</w:t>
      </w:r>
      <w:r w:rsidRPr="0053752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психологіч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ну</w:t>
      </w:r>
      <w:r w:rsidRPr="0053752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>підтримку в метро,</w:t>
      </w:r>
      <w:r w:rsidR="00C8157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бомобосховищах, </w:t>
      </w:r>
      <w:r w:rsidR="00ED48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 час локдауну, 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впроваджували сучасні технології психлогічної терапії. </w:t>
      </w:r>
      <w:r w:rsidR="001569D0">
        <w:rPr>
          <w:rFonts w:ascii="Times New Roman" w:hAnsi="Times New Roman" w:cs="Times New Roman"/>
          <w:noProof/>
          <w:sz w:val="28"/>
          <w:szCs w:val="28"/>
          <w:lang w:val="uk-UA"/>
        </w:rPr>
        <w:t>У межах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E0CE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Міжнародно</w:t>
      </w:r>
      <w:r w:rsidR="001569D0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ї</w:t>
      </w:r>
      <w:r w:rsidRPr="00EE0CE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програм</w:t>
      </w:r>
      <w:r w:rsidR="001569D0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и</w:t>
      </w:r>
      <w:r w:rsidRPr="00EE0CE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 «Відновлення під час війни»  здійсню</w:t>
      </w:r>
      <w:r w:rsidR="001569D0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валася</w:t>
      </w:r>
      <w:r w:rsidRPr="00EE0CE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психологічна підтримка сімей та жінок, які зазнали травмувального впливу війни </w:t>
      </w:r>
      <w:r w:rsidRPr="00EE0CE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– 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психологічну реабілітацію </w:t>
      </w:r>
      <w:r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пройшли  понад  1000 жінок і дітей</w:t>
      </w:r>
      <w:r w:rsidR="007457F7" w:rsidRPr="00EE0CEF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CE51AE" w:rsidRPr="007F6EE0" w:rsidRDefault="00CE51AE" w:rsidP="00B166FA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>Організовано постійн</w:t>
      </w:r>
      <w:r w:rsidR="00781BA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квітня 2022 року 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 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>до сьогодні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психологіч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підтримк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вимушених переселенців </w:t>
      </w:r>
      <w:r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різних регіонів України (Луганської, Донецької  областей, міст Києва, Харкова та ін.) </w:t>
      </w:r>
      <w:r w:rsidR="00966F65" w:rsidRPr="007F6E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м. Дунаївці, що на Хмельниччині. </w:t>
      </w:r>
    </w:p>
    <w:p w:rsidR="00B9083C" w:rsidRDefault="00CB561F" w:rsidP="00B16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психолого-педагогічного супроводу виховання дітей в умовах війни</w:t>
      </w:r>
      <w:r w:rsidR="002601B8" w:rsidRPr="00260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B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та впроваджено методичне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 психологічної та емоційної стійкості, подолання смисложиттєвих криз, виховання смисложиттєвих цінностей</w:t>
      </w:r>
      <w:r w:rsidR="002601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0AD9">
        <w:rPr>
          <w:rFonts w:ascii="Times New Roman" w:hAnsi="Times New Roman" w:cs="Times New Roman"/>
          <w:sz w:val="28"/>
          <w:szCs w:val="28"/>
          <w:lang w:val="uk-UA"/>
        </w:rPr>
        <w:t>Здійснюється тренінгова підтримка патріотичного виховання.</w:t>
      </w:r>
      <w:r w:rsidR="004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6DBE" w:rsidRDefault="00465B07" w:rsidP="00B166FA">
      <w:pPr>
        <w:spacing w:after="0" w:line="360" w:lineRule="auto"/>
        <w:ind w:firstLine="708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Особливої уваги в умовах воєнного часу потребують </w:t>
      </w:r>
      <w:r w:rsidRPr="009F179B">
        <w:rPr>
          <w:rFonts w:ascii="Times New Roman" w:hAnsi="Times New Roman" w:cs="Times New Roman"/>
          <w:sz w:val="28"/>
          <w:szCs w:val="28"/>
          <w:lang w:val="uk-UA"/>
        </w:rPr>
        <w:t>обдарован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F179B">
        <w:rPr>
          <w:rFonts w:ascii="Times New Roman" w:hAnsi="Times New Roman" w:cs="Times New Roman"/>
          <w:sz w:val="28"/>
          <w:szCs w:val="28"/>
          <w:lang w:val="uk-UA"/>
        </w:rPr>
        <w:t xml:space="preserve"> учн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5C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86F67">
        <w:rPr>
          <w:rFonts w:ascii="Times New Roman" w:hAnsi="Times New Roman" w:cs="Times New Roman"/>
          <w:sz w:val="28"/>
          <w:szCs w:val="28"/>
          <w:lang w:val="uk-UA"/>
        </w:rPr>
        <w:t xml:space="preserve">Задля </w:t>
      </w:r>
      <w:r w:rsidR="00AE5C02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 w:rsidRPr="00586F6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психологічної просвіти та </w:t>
      </w:r>
      <w:r w:rsidR="00AE5C02">
        <w:rPr>
          <w:rFonts w:ascii="Times New Roman" w:hAnsi="Times New Roman" w:cs="Times New Roman"/>
          <w:sz w:val="28"/>
          <w:szCs w:val="28"/>
          <w:lang w:val="uk-UA"/>
        </w:rPr>
        <w:t xml:space="preserve">надання їм </w:t>
      </w:r>
      <w:r w:rsidRPr="00586F67">
        <w:rPr>
          <w:rFonts w:ascii="Times New Roman" w:hAnsi="Times New Roman" w:cs="Times New Roman"/>
          <w:sz w:val="28"/>
          <w:szCs w:val="28"/>
          <w:lang w:val="uk-UA"/>
        </w:rPr>
        <w:t xml:space="preserve">цілеспрямованої психологічної допомоги </w:t>
      </w:r>
      <w:r w:rsidR="00AE5C02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реалізовано </w:t>
      </w:r>
      <w:r w:rsidRPr="00586F67">
        <w:rPr>
          <w:rFonts w:ascii="Times New Roman" w:hAnsi="Times New Roman" w:cs="Times New Roman"/>
          <w:sz w:val="28"/>
          <w:szCs w:val="28"/>
          <w:lang w:val="uk-UA"/>
        </w:rPr>
        <w:t xml:space="preserve">систему тренінгів </w:t>
      </w:r>
      <w:r w:rsidRPr="00A16530">
        <w:rPr>
          <w:rFonts w:asciiTheme="majorBidi" w:hAnsiTheme="majorBidi" w:cstheme="majorBidi"/>
          <w:sz w:val="28"/>
          <w:szCs w:val="28"/>
          <w:lang w:val="uk-UA"/>
        </w:rPr>
        <w:t>на використання технік зцілення та відновлення внутрішніх ресурсів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Pr="00A16530">
        <w:rPr>
          <w:rFonts w:asciiTheme="majorBidi" w:hAnsiTheme="majorBidi" w:cstheme="majorBidi"/>
          <w:sz w:val="28"/>
          <w:szCs w:val="28"/>
          <w:lang w:val="uk-UA"/>
        </w:rPr>
        <w:t>стабілізації психо-емоційного стану та профілактики розладів невротичного та психотичного спектрів.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Спільно з Малою академіє</w:t>
      </w:r>
      <w:r w:rsidR="00B26DBE">
        <w:rPr>
          <w:rFonts w:asciiTheme="majorBidi" w:hAnsiTheme="majorBidi" w:cstheme="majorBidi"/>
          <w:sz w:val="28"/>
          <w:szCs w:val="28"/>
          <w:lang w:val="uk-UA"/>
        </w:rPr>
        <w:t>ю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наук України започатковано літні школи для обдарованих дітей </w:t>
      </w:r>
      <w:r w:rsidRPr="00A16530">
        <w:rPr>
          <w:rStyle w:val="docdata"/>
          <w:rFonts w:ascii="Times New Roman" w:hAnsi="Times New Roman" w:cs="Times New Roman"/>
          <w:sz w:val="28"/>
          <w:szCs w:val="28"/>
          <w:lang w:val="uk-UA"/>
        </w:rPr>
        <w:t>(Чернівці, Івано-Франківщина, Закарпаття)</w:t>
      </w:r>
      <w:r w:rsidR="00B26DBE">
        <w:rPr>
          <w:rStyle w:val="docdata"/>
          <w:rFonts w:ascii="Times New Roman" w:hAnsi="Times New Roman" w:cs="Times New Roman"/>
          <w:sz w:val="28"/>
          <w:szCs w:val="28"/>
          <w:lang w:val="uk-UA"/>
        </w:rPr>
        <w:t>.</w:t>
      </w:r>
    </w:p>
    <w:p w:rsidR="00BF34EE" w:rsidRPr="00D2748C" w:rsidRDefault="00556837" w:rsidP="00B166F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Важливим аспектом діяльності НАПН України є </w:t>
      </w:r>
      <w:r w:rsidRPr="00D2748C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інформаційної та кібернетичної безпеки й створенн</w:t>
      </w:r>
      <w:r w:rsidR="0013352C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D27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безпечного цифрового освітнього середовища в закладах освіти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ECC">
        <w:rPr>
          <w:rFonts w:ascii="Times New Roman" w:hAnsi="Times New Roman" w:cs="Times New Roman"/>
          <w:sz w:val="28"/>
          <w:szCs w:val="28"/>
          <w:lang w:val="uk-UA"/>
        </w:rPr>
        <w:t xml:space="preserve">Науковими співробітниками </w:t>
      </w:r>
      <w:r w:rsidR="00495E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роведено дослідження 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режимі віддаленого доступу, спрямоване на 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вивчення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проблем з інформаційної безпеки учнів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 охопило понад 3 тисячі 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сімей 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дітьми 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віком 7-17 рокі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в, які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проживають в 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країн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575EBF" w:rsidRPr="00B02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за кордоном (Німеччина, Польща, Італія, Іспанія)</w:t>
      </w:r>
      <w:r w:rsidR="00575E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За його результатами </w:t>
      </w:r>
      <w:r w:rsidR="003F36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визначено найбільш суттєві інформаційні загрози для дітей шкільного віку в умовах війни та шляхи убезпечення від них.</w:t>
      </w:r>
      <w:r w:rsidR="00781B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>Розроблено інноваційні навчальні матеріали з кіберкультури та кібербезпеки молоді в умовах війни, підготовки дітей до потенційних кіберризиків, з якими вони можуть зіткнутися в інтернет</w:t>
      </w:r>
      <w:r w:rsidR="00C41F97" w:rsidRPr="00D2748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середовищі, електронний навчальний курс для педагогічних працівників 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закладів професійної освіти “Кібербезпека в цифровому освітньому середовищі закладів професійної освіти». </w:t>
      </w:r>
      <w:r w:rsidR="00C41F97"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Організовано низку практичних заходів 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для педагогів щодо підтримки 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>нформаційн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безпек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дітей під час війни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, формування б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>езпечн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інформаційно-освітн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2748C">
        <w:rPr>
          <w:rFonts w:ascii="Times New Roman" w:hAnsi="Times New Roman" w:cs="Times New Roman"/>
          <w:sz w:val="28"/>
          <w:szCs w:val="28"/>
          <w:lang w:val="uk-UA"/>
        </w:rPr>
        <w:t xml:space="preserve"> в умовах </w:t>
      </w:r>
      <w:r w:rsidR="00BF34EE" w:rsidRPr="00D2748C">
        <w:rPr>
          <w:rFonts w:ascii="Times New Roman" w:hAnsi="Times New Roman" w:cs="Times New Roman"/>
          <w:sz w:val="28"/>
          <w:szCs w:val="28"/>
          <w:lang w:val="uk-UA"/>
        </w:rPr>
        <w:t>воєнного часу.</w:t>
      </w:r>
    </w:p>
    <w:p w:rsidR="00FC5253" w:rsidRDefault="00FC5253" w:rsidP="00B16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56C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Одним із  практичних механізмів убезпечення освітнього процесу є перегляд та коригування змісту загальної середньої освіти як відповідь на виклики, що виникають в умовах воєнного стану.</w:t>
      </w:r>
      <w:r w:rsidR="000631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26DBE" w:rsidRDefault="00063173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безпосередньої участі вчених </w:t>
      </w:r>
      <w:r w:rsidRPr="00056C1A">
        <w:rPr>
          <w:rFonts w:ascii="Times New Roman" w:hAnsi="Times New Roman" w:cs="Times New Roman"/>
          <w:sz w:val="28"/>
          <w:szCs w:val="28"/>
          <w:lang w:val="uk-UA"/>
        </w:rPr>
        <w:t>Національної ака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демії педагогічних наук України скориговано зміст навчання на рівні початкової, базової та профільної освіти. </w:t>
      </w:r>
      <w:r w:rsidRPr="00056C1A">
        <w:rPr>
          <w:rFonts w:ascii="Times New Roman" w:eastAsia="Calibri" w:hAnsi="Times New Roman" w:cs="Times New Roman"/>
          <w:sz w:val="28"/>
          <w:szCs w:val="28"/>
          <w:lang w:val="uk-UA"/>
        </w:rPr>
        <w:t>Уточнено наповнення змістових ліній питаннями здорової і безпечної поведінки учнів</w:t>
      </w:r>
      <w:r w:rsidR="002B54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26DBE" w:rsidRPr="00B26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DBE" w:rsidRPr="00893E0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26DBE" w:rsidRPr="00056C1A">
        <w:rPr>
          <w:rFonts w:ascii="Times New Roman" w:hAnsi="Times New Roman" w:cs="Times New Roman"/>
          <w:sz w:val="28"/>
          <w:szCs w:val="28"/>
          <w:lang w:val="uk-UA"/>
        </w:rPr>
        <w:t xml:space="preserve">озроблено рекомендації для учнів та вчителів, у яких </w:t>
      </w:r>
      <w:r w:rsidR="00B26DBE" w:rsidRPr="007F1296"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 w:rsidR="00B26DBE" w:rsidRPr="00056C1A">
        <w:rPr>
          <w:rFonts w:ascii="Times New Roman" w:hAnsi="Times New Roman" w:cs="Times New Roman"/>
          <w:sz w:val="28"/>
          <w:szCs w:val="28"/>
          <w:lang w:val="uk-UA"/>
        </w:rPr>
        <w:t>овано</w:t>
      </w:r>
      <w:r w:rsidR="00B26DBE" w:rsidRPr="007F1296">
        <w:rPr>
          <w:rFonts w:ascii="Times New Roman" w:hAnsi="Times New Roman" w:cs="Times New Roman"/>
          <w:sz w:val="28"/>
          <w:szCs w:val="28"/>
          <w:lang w:val="uk-UA"/>
        </w:rPr>
        <w:t xml:space="preserve"> увагу на інформації про небезпечні властивості  та біологічну дію хімічних сполук, які в умовах війни стають зброєю</w:t>
      </w:r>
      <w:r w:rsidR="00B26D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A6573" w:rsidRPr="00056C1A" w:rsidRDefault="00FA6573" w:rsidP="00B166F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56C1A">
        <w:rPr>
          <w:rFonts w:eastAsia="Times New Roman"/>
          <w:iCs/>
          <w:kern w:val="24"/>
          <w:sz w:val="28"/>
          <w:szCs w:val="28"/>
          <w:lang w:val="uk-UA" w:eastAsia="zh-CN"/>
        </w:rPr>
        <w:t xml:space="preserve">Оновлено програми з історії з акцентом на </w:t>
      </w:r>
      <w:r w:rsidRPr="00056C1A">
        <w:rPr>
          <w:rFonts w:eastAsia="Times New Roman"/>
          <w:sz w:val="28"/>
          <w:szCs w:val="28"/>
          <w:lang w:val="uk-UA" w:eastAsia="zh-CN"/>
        </w:rPr>
        <w:t>протистояння агре</w:t>
      </w:r>
      <w:r w:rsidRPr="00056C1A">
        <w:rPr>
          <w:rFonts w:eastAsia="Times New Roman"/>
          <w:sz w:val="28"/>
          <w:szCs w:val="28"/>
          <w:lang w:val="uk-UA" w:eastAsia="zh-CN"/>
        </w:rPr>
        <w:softHyphen/>
        <w:t>сивній антиукраїнській пропаганді, формування в учнівства української істо</w:t>
      </w:r>
      <w:r w:rsidRPr="00056C1A">
        <w:rPr>
          <w:rFonts w:eastAsia="Times New Roman"/>
          <w:sz w:val="28"/>
          <w:szCs w:val="28"/>
          <w:lang w:val="uk-UA" w:eastAsia="zh-CN"/>
        </w:rPr>
        <w:softHyphen/>
        <w:t>ричної пам’яті, патріотизму та розуміння єдності України та українського народу з Європою та європейськими демократичними цінностями.</w:t>
      </w:r>
    </w:p>
    <w:p w:rsidR="00FA6573" w:rsidRPr="00893E05" w:rsidRDefault="00FA6573" w:rsidP="00B166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Посилено увагу до інформаційної безпеки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93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вивчення явища війни як найжорсткішого прояву збройного конфлікту. </w:t>
      </w:r>
    </w:p>
    <w:p w:rsidR="00477FB9" w:rsidRPr="00BF1BEA" w:rsidRDefault="00477FB9" w:rsidP="00B166F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F1BEA">
        <w:rPr>
          <w:rFonts w:ascii="Times New Roman" w:hAnsi="Times New Roman" w:cs="Times New Roman"/>
          <w:sz w:val="28"/>
          <w:szCs w:val="28"/>
          <w:lang w:val="uk-UA"/>
        </w:rPr>
        <w:t>В умовах воєнного часу нового значення набуває підручник, що почасти є чи не єдиним засобом навчання, зокрема, за відсутності доступу до швидкісного інтернету. Фахівці НАПН України розробили</w:t>
      </w:r>
      <w:r w:rsidRPr="00BF1BE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оригінальну  дидактичну систему адаптаційного циклу базової освіти, що включає комплект навчально-методичного забезпечення, створеного на єдиних концептуальних засадах. Усі підручники розроблено із цифровими додатками, що містять відеотеки, інтерактивні вправи, додаткові матеріали для учнів та учителів. </w:t>
      </w:r>
    </w:p>
    <w:p w:rsidR="0036037F" w:rsidRDefault="0036037F" w:rsidP="00360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3F4">
        <w:rPr>
          <w:rFonts w:ascii="Times New Roman" w:hAnsi="Times New Roman" w:cs="Times New Roman"/>
          <w:sz w:val="28"/>
          <w:szCs w:val="28"/>
        </w:rPr>
        <w:t xml:space="preserve">Максимально придатним для організації самостійної навчальної діяльності в умовах ресурсних обмежень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BE13F4">
        <w:rPr>
          <w:rFonts w:ascii="Times New Roman" w:hAnsi="Times New Roman" w:cs="Times New Roman"/>
          <w:sz w:val="28"/>
          <w:szCs w:val="28"/>
        </w:rPr>
        <w:t xml:space="preserve">мобільний застосунок «Вивчаю – не чекаю», створений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участі вчених НАПН України. </w:t>
      </w:r>
      <w:r w:rsidRPr="00BE13F4">
        <w:rPr>
          <w:rFonts w:ascii="Times New Roman" w:hAnsi="Times New Roman" w:cs="Times New Roman"/>
          <w:sz w:val="28"/>
          <w:szCs w:val="28"/>
        </w:rPr>
        <w:t xml:space="preserve">Метою проєкту стало </w:t>
      </w:r>
      <w:r w:rsidRPr="00BE13F4">
        <w:rPr>
          <w:rFonts w:ascii="Times New Roman" w:hAnsi="Times New Roman" w:cs="Times New Roman"/>
          <w:sz w:val="28"/>
          <w:szCs w:val="28"/>
        </w:rPr>
        <w:lastRenderedPageBreak/>
        <w:t xml:space="preserve">надання українським учням можливості навчатися за українськими навчальними програмами у будь-якій точці світу та за будь-яких організаційних умов. </w:t>
      </w:r>
    </w:p>
    <w:p w:rsidR="002173E0" w:rsidRPr="00B9083C" w:rsidRDefault="00BC45DA" w:rsidP="00B16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Особливу увагу вчені НАПН України приділяють підтримці  українських дітей, які вимушено виїхали за кордон. </w:t>
      </w:r>
      <w:r w:rsidR="002173E0">
        <w:rPr>
          <w:rFonts w:ascii="Times New Roman" w:hAnsi="Times New Roman" w:cs="Times New Roman"/>
          <w:sz w:val="28"/>
          <w:szCs w:val="28"/>
          <w:lang w:val="uk-UA"/>
        </w:rPr>
        <w:t>Надзвичайно важливо, щоб діти, які тимчасово перебувають за кордоном, усвідомлювали свою приналежність до героїчної української нації, зв'язок з Україною, залученість до суспільних процесів і спільної перемоги, вчені НАПН України підтримують зв'язок з педагогами, які працюють з дітьми у таборах для переселенців, волонтерськими організаціями, проводять різноманітні заходи (м</w:t>
      </w:r>
      <w:r w:rsidR="002173E0" w:rsidRPr="009F5FDF">
        <w:rPr>
          <w:rFonts w:ascii="Times New Roman" w:hAnsi="Times New Roman" w:cs="Times New Roman"/>
          <w:sz w:val="28"/>
          <w:szCs w:val="28"/>
          <w:lang w:val="uk-UA"/>
        </w:rPr>
        <w:t>айстер-клас «Оберіг захиснику»</w:t>
      </w:r>
      <w:r w:rsidR="002173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73E0">
        <w:rPr>
          <w:lang w:val="uk-UA"/>
        </w:rPr>
        <w:t xml:space="preserve"> </w:t>
      </w:r>
      <w:r w:rsidR="002173E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173E0" w:rsidRPr="009F5FD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73E0">
        <w:rPr>
          <w:rFonts w:ascii="Times New Roman" w:hAnsi="Times New Roman" w:cs="Times New Roman"/>
          <w:sz w:val="28"/>
          <w:szCs w:val="28"/>
          <w:lang w:val="uk-UA"/>
        </w:rPr>
        <w:t>тріотичний бранч «Лист солдату», п</w:t>
      </w:r>
      <w:r w:rsidR="002173E0" w:rsidRPr="009F5FDF">
        <w:rPr>
          <w:rFonts w:ascii="Times New Roman" w:hAnsi="Times New Roman" w:cs="Times New Roman"/>
          <w:sz w:val="28"/>
          <w:szCs w:val="28"/>
          <w:lang w:val="uk-UA"/>
        </w:rPr>
        <w:t>атріотичний квест «Козацькі забави»</w:t>
      </w:r>
      <w:r w:rsidR="002173E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FF4D5F" w:rsidRDefault="00FF4D5F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Багатоаспектна непроста робота з психолого-педагогічного і методичного забезпечення освітнього процесу в умовах воєнного часу триває.</w:t>
      </w:r>
    </w:p>
    <w:p w:rsidR="00FF4D5F" w:rsidRDefault="00FF4D5F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Ми сповнені віри, що завдячуючи нашим героїчним воїнам, за солідарної підтримки усіх прогресивних сил планети засяє сонце </w:t>
      </w:r>
      <w:r w:rsidR="00CF6F3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переможного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миру і повоєнного відродження. Заради цього ми живемо й діємо!</w:t>
      </w:r>
    </w:p>
    <w:p w:rsidR="00EC65DB" w:rsidRPr="00EC65DB" w:rsidRDefault="00EC65DB" w:rsidP="00B166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65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63173" w:rsidRPr="00056C1A" w:rsidRDefault="00063173" w:rsidP="006D5C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02D37" w:rsidRDefault="00B02D37" w:rsidP="00B02D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6837" w:rsidRPr="00FC5253" w:rsidRDefault="00556837" w:rsidP="005568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F179B" w:rsidRPr="00FC5253" w:rsidRDefault="009F179B" w:rsidP="009F179B">
      <w:pPr>
        <w:spacing w:after="0" w:line="360" w:lineRule="auto"/>
        <w:ind w:firstLine="708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</w:p>
    <w:p w:rsidR="00E4581C" w:rsidRPr="00DB0606" w:rsidRDefault="00E4581C" w:rsidP="0013741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E4581C" w:rsidRPr="00DB0606" w:rsidSect="006D5C15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EA" w:rsidRDefault="00EA12EA" w:rsidP="00A36BC9">
      <w:pPr>
        <w:spacing w:after="0" w:line="240" w:lineRule="auto"/>
      </w:pPr>
      <w:r>
        <w:separator/>
      </w:r>
    </w:p>
  </w:endnote>
  <w:endnote w:type="continuationSeparator" w:id="0">
    <w:p w:rsidR="00EA12EA" w:rsidRDefault="00EA12EA" w:rsidP="00A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694644"/>
      <w:docPartObj>
        <w:docPartGallery w:val="Page Numbers (Bottom of Page)"/>
        <w:docPartUnique/>
      </w:docPartObj>
    </w:sdtPr>
    <w:sdtEndPr/>
    <w:sdtContent>
      <w:p w:rsidR="00A36BC9" w:rsidRDefault="00A36B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50">
          <w:rPr>
            <w:noProof/>
          </w:rPr>
          <w:t>1</w:t>
        </w:r>
        <w:r>
          <w:fldChar w:fldCharType="end"/>
        </w:r>
      </w:p>
    </w:sdtContent>
  </w:sdt>
  <w:p w:rsidR="00A36BC9" w:rsidRDefault="00A36B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EA" w:rsidRDefault="00EA12EA" w:rsidP="00A36BC9">
      <w:pPr>
        <w:spacing w:after="0" w:line="240" w:lineRule="auto"/>
      </w:pPr>
      <w:r>
        <w:separator/>
      </w:r>
    </w:p>
  </w:footnote>
  <w:footnote w:type="continuationSeparator" w:id="0">
    <w:p w:rsidR="00EA12EA" w:rsidRDefault="00EA12EA" w:rsidP="00A3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8B9"/>
    <w:multiLevelType w:val="hybridMultilevel"/>
    <w:tmpl w:val="8284A838"/>
    <w:lvl w:ilvl="0" w:tplc="1C30E0F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F2A17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AC8C7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218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124BB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C2FB4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023EA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9E4E6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2036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A113CF4"/>
    <w:multiLevelType w:val="hybridMultilevel"/>
    <w:tmpl w:val="53AA2772"/>
    <w:lvl w:ilvl="0" w:tplc="970C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E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84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C6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8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A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1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A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6A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BB403C9"/>
    <w:multiLevelType w:val="hybridMultilevel"/>
    <w:tmpl w:val="C4E4E09C"/>
    <w:lvl w:ilvl="0" w:tplc="3E5C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22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0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C9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A3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8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A1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21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82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F3"/>
    <w:rsid w:val="00002CA0"/>
    <w:rsid w:val="000055DB"/>
    <w:rsid w:val="00032E8F"/>
    <w:rsid w:val="00061F38"/>
    <w:rsid w:val="00063173"/>
    <w:rsid w:val="0006526E"/>
    <w:rsid w:val="00071830"/>
    <w:rsid w:val="000D6BB4"/>
    <w:rsid w:val="000F4430"/>
    <w:rsid w:val="0012115B"/>
    <w:rsid w:val="0013352C"/>
    <w:rsid w:val="00137411"/>
    <w:rsid w:val="00141676"/>
    <w:rsid w:val="00154E26"/>
    <w:rsid w:val="001569D0"/>
    <w:rsid w:val="001B4CB4"/>
    <w:rsid w:val="001D5E26"/>
    <w:rsid w:val="001F5F4C"/>
    <w:rsid w:val="002173E0"/>
    <w:rsid w:val="00220996"/>
    <w:rsid w:val="002601B8"/>
    <w:rsid w:val="002B54F6"/>
    <w:rsid w:val="002F11F0"/>
    <w:rsid w:val="003105C0"/>
    <w:rsid w:val="00344085"/>
    <w:rsid w:val="00346CAF"/>
    <w:rsid w:val="00354A4E"/>
    <w:rsid w:val="0036037F"/>
    <w:rsid w:val="00391FD1"/>
    <w:rsid w:val="003A5033"/>
    <w:rsid w:val="003D1660"/>
    <w:rsid w:val="003D1F55"/>
    <w:rsid w:val="003E083F"/>
    <w:rsid w:val="003F36C1"/>
    <w:rsid w:val="003F5DF9"/>
    <w:rsid w:val="00424829"/>
    <w:rsid w:val="00430A16"/>
    <w:rsid w:val="00465B07"/>
    <w:rsid w:val="00477FB9"/>
    <w:rsid w:val="00495ECC"/>
    <w:rsid w:val="00497AB9"/>
    <w:rsid w:val="004A251F"/>
    <w:rsid w:val="004B439C"/>
    <w:rsid w:val="004C1E6D"/>
    <w:rsid w:val="004C623D"/>
    <w:rsid w:val="005339D8"/>
    <w:rsid w:val="0053752C"/>
    <w:rsid w:val="00556837"/>
    <w:rsid w:val="00575EBF"/>
    <w:rsid w:val="005835C8"/>
    <w:rsid w:val="0058678B"/>
    <w:rsid w:val="00586F67"/>
    <w:rsid w:val="005B329A"/>
    <w:rsid w:val="005C5D8C"/>
    <w:rsid w:val="005F0684"/>
    <w:rsid w:val="00624793"/>
    <w:rsid w:val="00625341"/>
    <w:rsid w:val="0062643D"/>
    <w:rsid w:val="00634550"/>
    <w:rsid w:val="00655E71"/>
    <w:rsid w:val="006929EE"/>
    <w:rsid w:val="00696E3C"/>
    <w:rsid w:val="006B7FFD"/>
    <w:rsid w:val="006C5234"/>
    <w:rsid w:val="006D5C15"/>
    <w:rsid w:val="006E60AA"/>
    <w:rsid w:val="006E64EF"/>
    <w:rsid w:val="006F3353"/>
    <w:rsid w:val="0070299F"/>
    <w:rsid w:val="00716B40"/>
    <w:rsid w:val="007457F7"/>
    <w:rsid w:val="007533D1"/>
    <w:rsid w:val="00764E7C"/>
    <w:rsid w:val="007762C3"/>
    <w:rsid w:val="00781BA9"/>
    <w:rsid w:val="00794C3C"/>
    <w:rsid w:val="007C0523"/>
    <w:rsid w:val="007C3FD8"/>
    <w:rsid w:val="007D1A04"/>
    <w:rsid w:val="007E22F6"/>
    <w:rsid w:val="007F2750"/>
    <w:rsid w:val="007F6EE0"/>
    <w:rsid w:val="00856079"/>
    <w:rsid w:val="00871631"/>
    <w:rsid w:val="008808EF"/>
    <w:rsid w:val="00881769"/>
    <w:rsid w:val="008A12DB"/>
    <w:rsid w:val="008A286E"/>
    <w:rsid w:val="008C1EAF"/>
    <w:rsid w:val="00910207"/>
    <w:rsid w:val="00921360"/>
    <w:rsid w:val="0092414C"/>
    <w:rsid w:val="0092484E"/>
    <w:rsid w:val="009311DB"/>
    <w:rsid w:val="00966F65"/>
    <w:rsid w:val="009B1D4A"/>
    <w:rsid w:val="009B4A3D"/>
    <w:rsid w:val="009B4C57"/>
    <w:rsid w:val="009D54BA"/>
    <w:rsid w:val="009E40E5"/>
    <w:rsid w:val="009F179B"/>
    <w:rsid w:val="00A20010"/>
    <w:rsid w:val="00A20B57"/>
    <w:rsid w:val="00A32BBE"/>
    <w:rsid w:val="00A34A69"/>
    <w:rsid w:val="00A34B01"/>
    <w:rsid w:val="00A36BC9"/>
    <w:rsid w:val="00A42DBC"/>
    <w:rsid w:val="00A46760"/>
    <w:rsid w:val="00AA3DD3"/>
    <w:rsid w:val="00AC40A5"/>
    <w:rsid w:val="00AD47CC"/>
    <w:rsid w:val="00AE5C02"/>
    <w:rsid w:val="00B02D37"/>
    <w:rsid w:val="00B166FA"/>
    <w:rsid w:val="00B26DBE"/>
    <w:rsid w:val="00B3338E"/>
    <w:rsid w:val="00B666DB"/>
    <w:rsid w:val="00B848C6"/>
    <w:rsid w:val="00B9083C"/>
    <w:rsid w:val="00BA25F3"/>
    <w:rsid w:val="00BB02E6"/>
    <w:rsid w:val="00BC0F00"/>
    <w:rsid w:val="00BC45DA"/>
    <w:rsid w:val="00BE13F4"/>
    <w:rsid w:val="00BF1BEA"/>
    <w:rsid w:val="00BF34EE"/>
    <w:rsid w:val="00BF5C4D"/>
    <w:rsid w:val="00C02FC3"/>
    <w:rsid w:val="00C100E4"/>
    <w:rsid w:val="00C41F97"/>
    <w:rsid w:val="00C60AD9"/>
    <w:rsid w:val="00C62464"/>
    <w:rsid w:val="00C81577"/>
    <w:rsid w:val="00CA51B3"/>
    <w:rsid w:val="00CB561F"/>
    <w:rsid w:val="00CB61C7"/>
    <w:rsid w:val="00CE51AE"/>
    <w:rsid w:val="00CF6F3B"/>
    <w:rsid w:val="00D2748C"/>
    <w:rsid w:val="00D3250B"/>
    <w:rsid w:val="00D467F6"/>
    <w:rsid w:val="00D8284A"/>
    <w:rsid w:val="00D82C9D"/>
    <w:rsid w:val="00DA2B40"/>
    <w:rsid w:val="00DB0606"/>
    <w:rsid w:val="00DD782D"/>
    <w:rsid w:val="00E214C7"/>
    <w:rsid w:val="00E224C9"/>
    <w:rsid w:val="00E258D2"/>
    <w:rsid w:val="00E35088"/>
    <w:rsid w:val="00E4581C"/>
    <w:rsid w:val="00E748F8"/>
    <w:rsid w:val="00E93418"/>
    <w:rsid w:val="00E976FB"/>
    <w:rsid w:val="00EA12EA"/>
    <w:rsid w:val="00EA2619"/>
    <w:rsid w:val="00EB1AE1"/>
    <w:rsid w:val="00EC65DB"/>
    <w:rsid w:val="00ED3AB0"/>
    <w:rsid w:val="00ED4873"/>
    <w:rsid w:val="00EE0CEF"/>
    <w:rsid w:val="00EE3DFE"/>
    <w:rsid w:val="00F203BE"/>
    <w:rsid w:val="00F65535"/>
    <w:rsid w:val="00F9466E"/>
    <w:rsid w:val="00F954CA"/>
    <w:rsid w:val="00FA6573"/>
    <w:rsid w:val="00FB4E8D"/>
    <w:rsid w:val="00FC5253"/>
    <w:rsid w:val="00FC7E32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C1EAF"/>
    <w:pPr>
      <w:spacing w:after="160" w:line="259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C1EAF"/>
    <w:rPr>
      <w:rFonts w:ascii="Times New Roman" w:hAnsi="Times New Roman" w:cs="Times New Roman"/>
      <w:sz w:val="28"/>
      <w:szCs w:val="28"/>
      <w:lang w:val="uk-UA"/>
    </w:rPr>
  </w:style>
  <w:style w:type="character" w:styleId="a5">
    <w:name w:val="Hyperlink"/>
    <w:rsid w:val="00497A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169,baiaagaaboqcaaadxgwaaavsdaaaaaaaaaaaaaaaaaaaaaaaaaaaaaaaaaaaaaaaaaaaaaaaaaaaaaaaaaaaaaaaaaaaaaaaaaaaaaaaaaaaaaaaaaaaaaaaaaaaaaaaaaaaaaaaaaaaaaaaaaaaaaaaaaaaaaaaaaaaaaaaaaaaaaaaaaaaaaaaaaaaaaaaaaaaaaaaaaaaaaaaaaaaaaaaaaaaaaaaaaaaaaaa"/>
    <w:basedOn w:val="a0"/>
    <w:rsid w:val="009F179B"/>
  </w:style>
  <w:style w:type="paragraph" w:customStyle="1" w:styleId="Default">
    <w:name w:val="Default"/>
    <w:rsid w:val="0006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6BC9"/>
  </w:style>
  <w:style w:type="paragraph" w:styleId="a9">
    <w:name w:val="footer"/>
    <w:basedOn w:val="a"/>
    <w:link w:val="aa"/>
    <w:uiPriority w:val="99"/>
    <w:unhideWhenUsed/>
    <w:rsid w:val="00A3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C1EAF"/>
    <w:pPr>
      <w:spacing w:after="160" w:line="259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C1EAF"/>
    <w:rPr>
      <w:rFonts w:ascii="Times New Roman" w:hAnsi="Times New Roman" w:cs="Times New Roman"/>
      <w:sz w:val="28"/>
      <w:szCs w:val="28"/>
      <w:lang w:val="uk-UA"/>
    </w:rPr>
  </w:style>
  <w:style w:type="character" w:styleId="a5">
    <w:name w:val="Hyperlink"/>
    <w:rsid w:val="00497A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169,baiaagaaboqcaaadxgwaaavsdaaaaaaaaaaaaaaaaaaaaaaaaaaaaaaaaaaaaaaaaaaaaaaaaaaaaaaaaaaaaaaaaaaaaaaaaaaaaaaaaaaaaaaaaaaaaaaaaaaaaaaaaaaaaaaaaaaaaaaaaaaaaaaaaaaaaaaaaaaaaaaaaaaaaaaaaaaaaaaaaaaaaaaaaaaaaaaaaaaaaaaaaaaaaaaaaaaaaaaaaaaaaaaa"/>
    <w:basedOn w:val="a0"/>
    <w:rsid w:val="009F179B"/>
  </w:style>
  <w:style w:type="paragraph" w:customStyle="1" w:styleId="Default">
    <w:name w:val="Default"/>
    <w:rsid w:val="0006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6BC9"/>
  </w:style>
  <w:style w:type="paragraph" w:styleId="a9">
    <w:name w:val="footer"/>
    <w:basedOn w:val="a"/>
    <w:link w:val="aa"/>
    <w:uiPriority w:val="99"/>
    <w:unhideWhenUsed/>
    <w:rsid w:val="00A3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7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№415</dc:creator>
  <cp:lastModifiedBy>№415</cp:lastModifiedBy>
  <cp:revision>2</cp:revision>
  <dcterms:created xsi:type="dcterms:W3CDTF">2023-06-23T12:46:00Z</dcterms:created>
  <dcterms:modified xsi:type="dcterms:W3CDTF">2023-06-23T12:46:00Z</dcterms:modified>
</cp:coreProperties>
</file>