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61" w:rsidRDefault="00937E61" w:rsidP="00937E61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ED654A" w:rsidRPr="00ED654A" w:rsidRDefault="00ED654A" w:rsidP="00CF7F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РЕЗОЛЮЦІЯ</w:t>
      </w:r>
    </w:p>
    <w:p w:rsidR="00ED654A" w:rsidRPr="00ED654A" w:rsidRDefault="00B65DC3" w:rsidP="00CF7F8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науково-практичної</w:t>
      </w:r>
      <w:r w:rsidR="00ED654A" w:rsidRPr="00ED654A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конференції з міжнародною участю</w:t>
      </w:r>
    </w:p>
    <w:p w:rsidR="004E4693" w:rsidRPr="00DD5404" w:rsidRDefault="00ED654A" w:rsidP="00CF7F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5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«Українська психологія. ХХІ століття. Початок. </w:t>
      </w:r>
    </w:p>
    <w:p w:rsidR="00ED654A" w:rsidRPr="00ED654A" w:rsidRDefault="00ED654A" w:rsidP="00CF7F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54A">
        <w:rPr>
          <w:rFonts w:ascii="Times New Roman" w:hAnsi="Times New Roman" w:cs="Times New Roman"/>
          <w:b/>
          <w:sz w:val="28"/>
          <w:szCs w:val="28"/>
          <w:lang w:val="uk-UA"/>
        </w:rPr>
        <w:t>(Дні української психології в Берліні)»</w:t>
      </w:r>
    </w:p>
    <w:p w:rsidR="00ED654A" w:rsidRPr="00ED654A" w:rsidRDefault="00ED654A" w:rsidP="00CF7F8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654A">
        <w:rPr>
          <w:rFonts w:ascii="Times New Roman" w:hAnsi="Times New Roman" w:cs="Times New Roman"/>
          <w:sz w:val="28"/>
          <w:szCs w:val="28"/>
          <w:lang w:val="uk-UA"/>
        </w:rPr>
        <w:t>(27-28 квітня 2023 р. м. Київ)</w:t>
      </w:r>
    </w:p>
    <w:p w:rsidR="00ED654A" w:rsidRDefault="00ED654A" w:rsidP="00ED654A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4823" w:rsidRPr="004A0425" w:rsidRDefault="00C86B78" w:rsidP="00CF7F8A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0425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і проведення </w:t>
      </w:r>
      <w:r w:rsidR="00B65DC3">
        <w:rPr>
          <w:rFonts w:ascii="Times New Roman" w:hAnsi="Times New Roman" w:cs="Times New Roman"/>
          <w:sz w:val="28"/>
          <w:szCs w:val="28"/>
          <w:lang w:val="uk-UA"/>
        </w:rPr>
        <w:t>науково-практичної</w:t>
      </w:r>
      <w:r w:rsidRPr="00ED654A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конференції </w:t>
      </w:r>
      <w:r w:rsidRPr="004A0425">
        <w:rPr>
          <w:rFonts w:ascii="Times New Roman" w:hAnsi="Times New Roman" w:cs="Times New Roman"/>
          <w:sz w:val="28"/>
          <w:szCs w:val="28"/>
          <w:lang w:val="uk-UA"/>
        </w:rPr>
        <w:t xml:space="preserve">зумовлені гострою актуальністю проблемного поля, яке спричинено стрімкими соціально-політичними, економічними та соціокультурними перетвореннями, що склалися в країні </w:t>
      </w:r>
      <w:r w:rsidR="00214F89">
        <w:rPr>
          <w:rFonts w:ascii="Times New Roman" w:hAnsi="Times New Roman" w:cs="Times New Roman"/>
          <w:sz w:val="28"/>
          <w:szCs w:val="28"/>
          <w:lang w:val="uk-UA"/>
        </w:rPr>
        <w:t>на почат</w:t>
      </w:r>
      <w:r w:rsidR="00C11E49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214F89">
        <w:rPr>
          <w:rFonts w:ascii="Times New Roman" w:hAnsi="Times New Roman" w:cs="Times New Roman"/>
          <w:sz w:val="28"/>
          <w:szCs w:val="28"/>
          <w:lang w:val="uk-UA"/>
        </w:rPr>
        <w:t xml:space="preserve"> ХХІ століття </w:t>
      </w:r>
      <w:r w:rsidRPr="004A0425">
        <w:rPr>
          <w:rFonts w:ascii="Times New Roman" w:hAnsi="Times New Roman" w:cs="Times New Roman"/>
          <w:sz w:val="28"/>
          <w:szCs w:val="28"/>
          <w:lang w:val="uk-UA"/>
        </w:rPr>
        <w:t>в ц</w:t>
      </w:r>
      <w:r w:rsidR="00B65DC3">
        <w:rPr>
          <w:rFonts w:ascii="Times New Roman" w:hAnsi="Times New Roman" w:cs="Times New Roman"/>
          <w:sz w:val="28"/>
          <w:szCs w:val="28"/>
          <w:lang w:val="uk-UA"/>
        </w:rPr>
        <w:t xml:space="preserve">ілому та в освіті, зокрема. </w:t>
      </w:r>
      <w:r w:rsidR="00826287">
        <w:rPr>
          <w:rFonts w:ascii="Times New Roman" w:hAnsi="Times New Roman"/>
          <w:sz w:val="28"/>
          <w:szCs w:val="28"/>
          <w:lang w:val="uk-UA"/>
        </w:rPr>
        <w:t>Сьогодні у</w:t>
      </w:r>
      <w:r w:rsidR="00826287" w:rsidRPr="00826287">
        <w:rPr>
          <w:rFonts w:ascii="Times New Roman" w:hAnsi="Times New Roman"/>
          <w:sz w:val="28"/>
          <w:szCs w:val="28"/>
          <w:lang w:val="uk-UA"/>
        </w:rPr>
        <w:t xml:space="preserve">країнська психологія у своєму поступальному русі </w:t>
      </w:r>
      <w:r w:rsidR="00826287">
        <w:rPr>
          <w:rFonts w:ascii="Times New Roman" w:hAnsi="Times New Roman"/>
          <w:sz w:val="28"/>
          <w:szCs w:val="28"/>
          <w:lang w:val="uk-UA"/>
        </w:rPr>
        <w:t>до інтеграції із світовою психологією, з одного боку, реагує</w:t>
      </w:r>
      <w:r w:rsidR="00826287" w:rsidRPr="00826287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826287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="00826287" w:rsidRPr="00826287">
        <w:rPr>
          <w:rFonts w:ascii="Times New Roman" w:hAnsi="Times New Roman"/>
          <w:sz w:val="28"/>
          <w:szCs w:val="28"/>
          <w:lang w:val="uk-UA"/>
        </w:rPr>
        <w:t>новітні відкриття</w:t>
      </w:r>
      <w:r w:rsidR="00826287">
        <w:rPr>
          <w:rFonts w:ascii="Times New Roman" w:hAnsi="Times New Roman"/>
          <w:sz w:val="28"/>
          <w:szCs w:val="28"/>
          <w:lang w:val="uk-UA"/>
        </w:rPr>
        <w:t>, переживаючи</w:t>
      </w:r>
      <w:r w:rsidR="00826287" w:rsidRPr="00826287">
        <w:rPr>
          <w:rFonts w:ascii="Times New Roman" w:hAnsi="Times New Roman"/>
          <w:sz w:val="28"/>
          <w:szCs w:val="28"/>
          <w:lang w:val="uk-UA"/>
        </w:rPr>
        <w:t xml:space="preserve"> увесь драматизм культурного, соціального та психічного життя суспільства </w:t>
      </w:r>
      <w:r w:rsidR="00826287">
        <w:rPr>
          <w:rFonts w:ascii="Times New Roman" w:hAnsi="Times New Roman"/>
          <w:sz w:val="28"/>
          <w:szCs w:val="28"/>
          <w:lang w:val="uk-UA"/>
        </w:rPr>
        <w:t xml:space="preserve">в умовах воєнного стану, а з іншого боку – </w:t>
      </w:r>
      <w:r w:rsidR="00826287" w:rsidRPr="00826287">
        <w:rPr>
          <w:rFonts w:ascii="Times New Roman" w:hAnsi="Times New Roman"/>
          <w:sz w:val="28"/>
          <w:szCs w:val="28"/>
          <w:lang w:val="uk-UA"/>
        </w:rPr>
        <w:t>намагається відновити чи</w:t>
      </w:r>
      <w:r w:rsidR="008262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287" w:rsidRPr="00826287">
        <w:rPr>
          <w:rFonts w:ascii="Times New Roman" w:hAnsi="Times New Roman"/>
          <w:sz w:val="28"/>
          <w:szCs w:val="28"/>
          <w:lang w:val="uk-UA"/>
        </w:rPr>
        <w:t>встановити новий зворотний зв’язок зі своєю історією, вдається до рефлексії свого нинішнього</w:t>
      </w:r>
      <w:r w:rsidR="008262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287" w:rsidRPr="00826287">
        <w:rPr>
          <w:rFonts w:ascii="Times New Roman" w:hAnsi="Times New Roman"/>
          <w:sz w:val="28"/>
          <w:szCs w:val="28"/>
          <w:lang w:val="uk-UA"/>
        </w:rPr>
        <w:t>стану, маючи при цьому дві фундаментальні цілі: допомогти</w:t>
      </w:r>
      <w:r w:rsidR="00826287">
        <w:rPr>
          <w:rFonts w:ascii="Times New Roman" w:hAnsi="Times New Roman"/>
          <w:sz w:val="28"/>
          <w:szCs w:val="28"/>
          <w:lang w:val="uk-UA"/>
        </w:rPr>
        <w:t xml:space="preserve"> психологічній </w:t>
      </w:r>
      <w:r w:rsidR="00826287" w:rsidRPr="00826287">
        <w:rPr>
          <w:rFonts w:ascii="Times New Roman" w:hAnsi="Times New Roman"/>
          <w:sz w:val="28"/>
          <w:szCs w:val="28"/>
          <w:lang w:val="uk-UA"/>
        </w:rPr>
        <w:t>практиці</w:t>
      </w:r>
      <w:r w:rsidR="008262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287" w:rsidRPr="00826287">
        <w:rPr>
          <w:rFonts w:ascii="Times New Roman" w:hAnsi="Times New Roman"/>
          <w:sz w:val="28"/>
          <w:szCs w:val="28"/>
          <w:lang w:val="uk-UA"/>
        </w:rPr>
        <w:t xml:space="preserve">у вирішенні її </w:t>
      </w:r>
      <w:r w:rsidR="00826287">
        <w:rPr>
          <w:rFonts w:ascii="Times New Roman" w:hAnsi="Times New Roman"/>
          <w:sz w:val="28"/>
          <w:szCs w:val="28"/>
          <w:lang w:val="uk-UA"/>
        </w:rPr>
        <w:t xml:space="preserve">нагальних </w:t>
      </w:r>
      <w:r w:rsidR="00826287" w:rsidRPr="00826287">
        <w:rPr>
          <w:rFonts w:ascii="Times New Roman" w:hAnsi="Times New Roman"/>
          <w:sz w:val="28"/>
          <w:szCs w:val="28"/>
          <w:lang w:val="uk-UA"/>
        </w:rPr>
        <w:t>проблем; визначити теорети</w:t>
      </w:r>
      <w:r w:rsidR="009230C5">
        <w:rPr>
          <w:rFonts w:ascii="Times New Roman" w:hAnsi="Times New Roman"/>
          <w:sz w:val="28"/>
          <w:szCs w:val="28"/>
          <w:lang w:val="uk-UA"/>
        </w:rPr>
        <w:t>чні й методологічні пріоритети</w:t>
      </w:r>
      <w:r w:rsidR="00C11E49">
        <w:rPr>
          <w:rFonts w:ascii="Times New Roman" w:hAnsi="Times New Roman"/>
          <w:sz w:val="28"/>
          <w:szCs w:val="28"/>
          <w:lang w:val="uk-UA"/>
        </w:rPr>
        <w:t xml:space="preserve"> для</w:t>
      </w:r>
      <w:r w:rsidR="00826287" w:rsidRPr="00826287">
        <w:rPr>
          <w:rFonts w:ascii="Times New Roman" w:hAnsi="Times New Roman"/>
          <w:sz w:val="28"/>
          <w:szCs w:val="28"/>
          <w:lang w:val="uk-UA"/>
        </w:rPr>
        <w:t xml:space="preserve"> подальш</w:t>
      </w:r>
      <w:r w:rsidR="00C11E49">
        <w:rPr>
          <w:rFonts w:ascii="Times New Roman" w:hAnsi="Times New Roman"/>
          <w:sz w:val="28"/>
          <w:szCs w:val="28"/>
          <w:lang w:val="uk-UA"/>
        </w:rPr>
        <w:t>ого</w:t>
      </w:r>
      <w:r w:rsidR="00826287" w:rsidRPr="00826287">
        <w:rPr>
          <w:rFonts w:ascii="Times New Roman" w:hAnsi="Times New Roman"/>
          <w:sz w:val="28"/>
          <w:szCs w:val="28"/>
          <w:lang w:val="uk-UA"/>
        </w:rPr>
        <w:t xml:space="preserve"> розвит</w:t>
      </w:r>
      <w:r w:rsidR="00C11E49">
        <w:rPr>
          <w:rFonts w:ascii="Times New Roman" w:hAnsi="Times New Roman"/>
          <w:sz w:val="28"/>
          <w:szCs w:val="28"/>
          <w:lang w:val="uk-UA"/>
        </w:rPr>
        <w:t>ку</w:t>
      </w:r>
      <w:r w:rsidR="00826287" w:rsidRPr="00826287">
        <w:rPr>
          <w:rFonts w:ascii="Times New Roman" w:hAnsi="Times New Roman"/>
          <w:sz w:val="28"/>
          <w:szCs w:val="28"/>
          <w:lang w:val="uk-UA"/>
        </w:rPr>
        <w:t xml:space="preserve"> наукової психологічної думки</w:t>
      </w:r>
      <w:r w:rsidR="00826287">
        <w:rPr>
          <w:rFonts w:ascii="Times New Roman" w:hAnsi="Times New Roman"/>
          <w:sz w:val="28"/>
          <w:szCs w:val="28"/>
          <w:lang w:val="uk-UA"/>
        </w:rPr>
        <w:t xml:space="preserve"> в Україні</w:t>
      </w:r>
      <w:r w:rsidR="00826287" w:rsidRPr="00826287">
        <w:rPr>
          <w:rFonts w:ascii="Times New Roman" w:hAnsi="Times New Roman"/>
          <w:sz w:val="28"/>
          <w:szCs w:val="28"/>
          <w:lang w:val="uk-UA"/>
        </w:rPr>
        <w:t>.</w:t>
      </w:r>
    </w:p>
    <w:p w:rsidR="003447F0" w:rsidRPr="007C55A9" w:rsidRDefault="001E4AFC" w:rsidP="00CF7F8A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0425">
        <w:rPr>
          <w:rFonts w:ascii="Times New Roman" w:hAnsi="Times New Roman"/>
          <w:sz w:val="28"/>
          <w:szCs w:val="28"/>
          <w:lang w:val="uk-UA"/>
        </w:rPr>
        <w:t>У</w:t>
      </w:r>
      <w:r w:rsidR="00826287">
        <w:rPr>
          <w:rFonts w:ascii="Times New Roman" w:hAnsi="Times New Roman"/>
          <w:sz w:val="28"/>
          <w:szCs w:val="28"/>
          <w:lang w:val="uk-UA"/>
        </w:rPr>
        <w:t>часниками</w:t>
      </w:r>
      <w:r w:rsidRPr="004A042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конференції </w:t>
      </w:r>
      <w:r w:rsidR="00FA3559">
        <w:rPr>
          <w:rFonts w:ascii="Times New Roman" w:hAnsi="Times New Roman"/>
          <w:sz w:val="28"/>
          <w:szCs w:val="28"/>
          <w:lang w:val="uk-UA"/>
        </w:rPr>
        <w:t>узагальнен</w:t>
      </w:r>
      <w:r w:rsidR="001E424C">
        <w:rPr>
          <w:rFonts w:ascii="Times New Roman" w:hAnsi="Times New Roman"/>
          <w:sz w:val="28"/>
          <w:szCs w:val="28"/>
          <w:lang w:val="uk-UA"/>
        </w:rPr>
        <w:t>о</w:t>
      </w:r>
      <w:r w:rsidR="00FA35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4CA">
        <w:rPr>
          <w:rFonts w:ascii="Times New Roman" w:hAnsi="Times New Roman"/>
          <w:sz w:val="28"/>
          <w:szCs w:val="28"/>
          <w:lang w:val="uk-UA"/>
        </w:rPr>
        <w:t>здобутк</w:t>
      </w:r>
      <w:r w:rsidR="001E424C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української психологічної науки</w:t>
      </w:r>
      <w:r w:rsidR="00C9022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0167F">
        <w:rPr>
          <w:rFonts w:ascii="Times New Roman" w:hAnsi="Times New Roman"/>
          <w:sz w:val="28"/>
          <w:szCs w:val="28"/>
          <w:lang w:val="uk-UA"/>
        </w:rPr>
        <w:t>її базов</w:t>
      </w:r>
      <w:r w:rsidR="001E424C">
        <w:rPr>
          <w:rFonts w:ascii="Times New Roman" w:hAnsi="Times New Roman"/>
          <w:sz w:val="28"/>
          <w:szCs w:val="28"/>
          <w:lang w:val="uk-UA"/>
        </w:rPr>
        <w:t>і</w:t>
      </w:r>
      <w:r w:rsidR="00A0167F">
        <w:rPr>
          <w:rFonts w:ascii="Times New Roman" w:hAnsi="Times New Roman"/>
          <w:sz w:val="28"/>
          <w:szCs w:val="28"/>
          <w:lang w:val="uk-UA"/>
        </w:rPr>
        <w:t xml:space="preserve"> проблем</w:t>
      </w:r>
      <w:r w:rsidR="001E424C">
        <w:rPr>
          <w:rFonts w:ascii="Times New Roman" w:hAnsi="Times New Roman"/>
          <w:sz w:val="28"/>
          <w:szCs w:val="28"/>
          <w:lang w:val="uk-UA"/>
        </w:rPr>
        <w:t>и</w:t>
      </w:r>
      <w:r w:rsidR="00A0167F">
        <w:rPr>
          <w:rFonts w:ascii="Times New Roman" w:hAnsi="Times New Roman"/>
          <w:sz w:val="28"/>
          <w:szCs w:val="28"/>
          <w:lang w:val="uk-UA"/>
        </w:rPr>
        <w:t xml:space="preserve">, а також </w:t>
      </w:r>
      <w:r w:rsidRPr="00FA3559">
        <w:rPr>
          <w:rFonts w:ascii="Times New Roman" w:hAnsi="Times New Roman"/>
          <w:sz w:val="28"/>
          <w:szCs w:val="28"/>
          <w:lang w:val="uk-UA"/>
        </w:rPr>
        <w:t>дієв</w:t>
      </w:r>
      <w:r w:rsidR="001E424C">
        <w:rPr>
          <w:rFonts w:ascii="Times New Roman" w:hAnsi="Times New Roman"/>
          <w:sz w:val="28"/>
          <w:szCs w:val="28"/>
          <w:lang w:val="uk-UA"/>
        </w:rPr>
        <w:t>і</w:t>
      </w:r>
      <w:r w:rsidRPr="00FA3559">
        <w:rPr>
          <w:rFonts w:ascii="Times New Roman" w:hAnsi="Times New Roman"/>
          <w:sz w:val="28"/>
          <w:szCs w:val="28"/>
          <w:lang w:val="uk-UA"/>
        </w:rPr>
        <w:t xml:space="preserve"> шлях</w:t>
      </w:r>
      <w:r w:rsidR="001E424C">
        <w:rPr>
          <w:rFonts w:ascii="Times New Roman" w:hAnsi="Times New Roman"/>
          <w:sz w:val="28"/>
          <w:szCs w:val="28"/>
          <w:lang w:val="uk-UA"/>
        </w:rPr>
        <w:t>и</w:t>
      </w:r>
      <w:r w:rsidRPr="004A0425">
        <w:rPr>
          <w:rFonts w:ascii="Times New Roman" w:hAnsi="Times New Roman"/>
          <w:sz w:val="28"/>
          <w:szCs w:val="28"/>
          <w:lang w:val="uk-UA"/>
        </w:rPr>
        <w:t xml:space="preserve"> розв’язання науково-прикладних проблем особистості, яка </w:t>
      </w:r>
      <w:r w:rsidR="00B264CA">
        <w:rPr>
          <w:rFonts w:ascii="Times New Roman" w:hAnsi="Times New Roman"/>
          <w:sz w:val="28"/>
          <w:szCs w:val="28"/>
          <w:lang w:val="uk-UA"/>
        </w:rPr>
        <w:t>перетнула рубіж ХХІ століття</w:t>
      </w:r>
      <w:r w:rsidRPr="004A0425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1E424C">
        <w:rPr>
          <w:rFonts w:ascii="Times New Roman" w:hAnsi="Times New Roman"/>
          <w:sz w:val="28"/>
          <w:szCs w:val="28"/>
          <w:lang w:val="uk-UA"/>
        </w:rPr>
        <w:t>визначено</w:t>
      </w:r>
      <w:r w:rsidR="00C90221" w:rsidRPr="00FA35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90221">
        <w:rPr>
          <w:rFonts w:ascii="Times New Roman" w:hAnsi="Times New Roman"/>
          <w:sz w:val="28"/>
          <w:szCs w:val="28"/>
          <w:lang w:val="uk-UA"/>
        </w:rPr>
        <w:t>сучасн</w:t>
      </w:r>
      <w:r w:rsidR="001E424C">
        <w:rPr>
          <w:rFonts w:ascii="Times New Roman" w:hAnsi="Times New Roman"/>
          <w:sz w:val="28"/>
          <w:szCs w:val="28"/>
          <w:lang w:val="uk-UA"/>
        </w:rPr>
        <w:t>і</w:t>
      </w:r>
      <w:r w:rsidR="00C90221">
        <w:rPr>
          <w:rFonts w:ascii="Times New Roman" w:hAnsi="Times New Roman"/>
          <w:sz w:val="28"/>
          <w:szCs w:val="28"/>
          <w:lang w:val="uk-UA"/>
        </w:rPr>
        <w:t xml:space="preserve"> теоретико-методологічн</w:t>
      </w:r>
      <w:r w:rsidR="001E424C">
        <w:rPr>
          <w:rFonts w:ascii="Times New Roman" w:hAnsi="Times New Roman"/>
          <w:sz w:val="28"/>
          <w:szCs w:val="28"/>
          <w:lang w:val="uk-UA"/>
        </w:rPr>
        <w:t>і</w:t>
      </w:r>
      <w:r w:rsidR="00C90221">
        <w:rPr>
          <w:rFonts w:ascii="Times New Roman" w:hAnsi="Times New Roman"/>
          <w:sz w:val="28"/>
          <w:szCs w:val="28"/>
          <w:lang w:val="uk-UA"/>
        </w:rPr>
        <w:t xml:space="preserve"> та історичн</w:t>
      </w:r>
      <w:r w:rsidR="001E424C">
        <w:rPr>
          <w:rFonts w:ascii="Times New Roman" w:hAnsi="Times New Roman"/>
          <w:sz w:val="28"/>
          <w:szCs w:val="28"/>
          <w:lang w:val="uk-UA"/>
        </w:rPr>
        <w:t>і</w:t>
      </w:r>
      <w:r w:rsidR="00C90221">
        <w:rPr>
          <w:rFonts w:ascii="Times New Roman" w:hAnsi="Times New Roman"/>
          <w:sz w:val="28"/>
          <w:szCs w:val="28"/>
          <w:lang w:val="uk-UA"/>
        </w:rPr>
        <w:t xml:space="preserve"> передумов</w:t>
      </w:r>
      <w:r w:rsidR="001E424C">
        <w:rPr>
          <w:rFonts w:ascii="Times New Roman" w:hAnsi="Times New Roman"/>
          <w:sz w:val="28"/>
          <w:szCs w:val="28"/>
          <w:lang w:val="uk-UA"/>
        </w:rPr>
        <w:t>и</w:t>
      </w:r>
      <w:r w:rsidR="00C90221" w:rsidRPr="00C90221">
        <w:rPr>
          <w:rFonts w:ascii="Times New Roman" w:hAnsi="Times New Roman"/>
          <w:sz w:val="28"/>
          <w:szCs w:val="28"/>
          <w:lang w:val="uk-UA"/>
        </w:rPr>
        <w:t xml:space="preserve"> інтеграції української </w:t>
      </w:r>
      <w:r w:rsidR="00C90221">
        <w:rPr>
          <w:rFonts w:ascii="Times New Roman" w:hAnsi="Times New Roman"/>
          <w:sz w:val="28"/>
          <w:szCs w:val="28"/>
          <w:lang w:val="uk-UA"/>
        </w:rPr>
        <w:t xml:space="preserve">психологічної </w:t>
      </w:r>
      <w:r w:rsidR="00C90221" w:rsidRPr="00C90221">
        <w:rPr>
          <w:rFonts w:ascii="Times New Roman" w:hAnsi="Times New Roman"/>
          <w:sz w:val="28"/>
          <w:szCs w:val="28"/>
          <w:lang w:val="uk-UA"/>
        </w:rPr>
        <w:t>науки до європейського та світового о</w:t>
      </w:r>
      <w:r w:rsidR="00C90221">
        <w:rPr>
          <w:rFonts w:ascii="Times New Roman" w:hAnsi="Times New Roman"/>
          <w:sz w:val="28"/>
          <w:szCs w:val="28"/>
          <w:lang w:val="uk-UA"/>
        </w:rPr>
        <w:t xml:space="preserve">світнього і наукового просторів; </w:t>
      </w:r>
      <w:r w:rsidR="002543E6">
        <w:rPr>
          <w:rFonts w:ascii="Times New Roman" w:hAnsi="Times New Roman"/>
          <w:sz w:val="28"/>
          <w:szCs w:val="28"/>
          <w:lang w:val="uk-UA"/>
        </w:rPr>
        <w:t>запропоновано онов</w:t>
      </w:r>
      <w:r w:rsidR="00DD5404">
        <w:rPr>
          <w:rFonts w:ascii="Times New Roman" w:hAnsi="Times New Roman"/>
          <w:sz w:val="28"/>
          <w:szCs w:val="28"/>
          <w:lang w:val="uk-UA"/>
        </w:rPr>
        <w:t>лення</w:t>
      </w:r>
      <w:r w:rsidR="00C90221">
        <w:rPr>
          <w:rFonts w:ascii="Times New Roman" w:hAnsi="Times New Roman"/>
          <w:sz w:val="28"/>
          <w:szCs w:val="28"/>
          <w:lang w:val="uk-UA"/>
        </w:rPr>
        <w:t xml:space="preserve"> критерії</w:t>
      </w:r>
      <w:r w:rsidR="00DD5404">
        <w:rPr>
          <w:rFonts w:ascii="Times New Roman" w:hAnsi="Times New Roman"/>
          <w:sz w:val="28"/>
          <w:szCs w:val="28"/>
          <w:lang w:val="uk-UA"/>
        </w:rPr>
        <w:t>в</w:t>
      </w:r>
      <w:r w:rsidR="00C90221">
        <w:rPr>
          <w:rFonts w:ascii="Times New Roman" w:hAnsi="Times New Roman"/>
          <w:sz w:val="28"/>
          <w:szCs w:val="28"/>
          <w:lang w:val="uk-UA"/>
        </w:rPr>
        <w:t xml:space="preserve"> оцінки методології, теорії та історії</w:t>
      </w:r>
      <w:r w:rsidR="00C90221" w:rsidRPr="00C90221">
        <w:rPr>
          <w:rFonts w:ascii="Times New Roman" w:hAnsi="Times New Roman"/>
          <w:sz w:val="28"/>
          <w:szCs w:val="28"/>
          <w:lang w:val="uk-UA"/>
        </w:rPr>
        <w:t xml:space="preserve"> психології в контексті завдань європейської та євр</w:t>
      </w:r>
      <w:r w:rsidR="00B00A5A">
        <w:rPr>
          <w:rFonts w:ascii="Times New Roman" w:hAnsi="Times New Roman"/>
          <w:sz w:val="28"/>
          <w:szCs w:val="28"/>
          <w:lang w:val="uk-UA"/>
        </w:rPr>
        <w:t xml:space="preserve">оатлантичної інтеграції України. </w:t>
      </w:r>
      <w:r w:rsidR="004E4693">
        <w:rPr>
          <w:rFonts w:ascii="Times New Roman" w:hAnsi="Times New Roman"/>
          <w:sz w:val="28"/>
          <w:szCs w:val="28"/>
          <w:lang w:val="uk-UA"/>
        </w:rPr>
        <w:t>А</w:t>
      </w:r>
      <w:r w:rsidR="00B00A5A">
        <w:rPr>
          <w:rFonts w:ascii="Times New Roman" w:hAnsi="Times New Roman"/>
          <w:sz w:val="28"/>
          <w:szCs w:val="28"/>
          <w:lang w:val="uk-UA"/>
        </w:rPr>
        <w:t>кцентовано, що в</w:t>
      </w:r>
      <w:r w:rsidR="00B00A5A" w:rsidRPr="00B00A5A">
        <w:rPr>
          <w:rFonts w:ascii="Times New Roman" w:hAnsi="Times New Roman"/>
          <w:sz w:val="28"/>
          <w:szCs w:val="28"/>
          <w:lang w:val="uk-UA"/>
        </w:rPr>
        <w:t>имоги сьогодення</w:t>
      </w:r>
      <w:r w:rsidR="00B00A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3559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B00A5A">
        <w:rPr>
          <w:rFonts w:ascii="Times New Roman" w:hAnsi="Times New Roman"/>
          <w:sz w:val="28"/>
          <w:szCs w:val="28"/>
          <w:lang w:val="uk-UA"/>
        </w:rPr>
        <w:t>української психології</w:t>
      </w:r>
      <w:r w:rsidR="00B00A5A" w:rsidRPr="00B00A5A">
        <w:rPr>
          <w:rFonts w:ascii="Times New Roman" w:hAnsi="Times New Roman"/>
          <w:sz w:val="28"/>
          <w:szCs w:val="28"/>
          <w:lang w:val="uk-UA"/>
        </w:rPr>
        <w:t>, пов’язані з</w:t>
      </w:r>
      <w:r w:rsidR="00B00A5A">
        <w:rPr>
          <w:rFonts w:ascii="Times New Roman" w:hAnsi="Times New Roman"/>
          <w:sz w:val="28"/>
          <w:szCs w:val="28"/>
          <w:lang w:val="uk-UA"/>
        </w:rPr>
        <w:t xml:space="preserve"> вмінням формувати довгострокові прогнози </w:t>
      </w:r>
      <w:r w:rsidR="00D66A0D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="00B00A5A">
        <w:rPr>
          <w:rFonts w:ascii="Times New Roman" w:hAnsi="Times New Roman"/>
          <w:sz w:val="28"/>
          <w:szCs w:val="28"/>
          <w:lang w:val="uk-UA"/>
        </w:rPr>
        <w:t>розвитку, визначення</w:t>
      </w:r>
      <w:r w:rsidR="004E4693">
        <w:rPr>
          <w:rFonts w:ascii="Times New Roman" w:hAnsi="Times New Roman"/>
          <w:sz w:val="28"/>
          <w:szCs w:val="28"/>
          <w:lang w:val="uk-UA"/>
        </w:rPr>
        <w:t>м</w:t>
      </w:r>
      <w:r w:rsidR="00B00A5A" w:rsidRPr="00B00A5A">
        <w:rPr>
          <w:rFonts w:ascii="Times New Roman" w:hAnsi="Times New Roman"/>
          <w:sz w:val="28"/>
          <w:szCs w:val="28"/>
          <w:lang w:val="uk-UA"/>
        </w:rPr>
        <w:t xml:space="preserve"> пріоритетних напрямів та конкретних стратегій, </w:t>
      </w:r>
      <w:r w:rsidR="00D66A0D">
        <w:rPr>
          <w:rFonts w:ascii="Times New Roman" w:hAnsi="Times New Roman"/>
          <w:sz w:val="28"/>
          <w:szCs w:val="28"/>
          <w:lang w:val="uk-UA"/>
        </w:rPr>
        <w:t>оновлення</w:t>
      </w:r>
      <w:r w:rsidR="004E4693">
        <w:rPr>
          <w:rFonts w:ascii="Times New Roman" w:hAnsi="Times New Roman"/>
          <w:sz w:val="28"/>
          <w:szCs w:val="28"/>
          <w:lang w:val="uk-UA"/>
        </w:rPr>
        <w:t>м</w:t>
      </w:r>
      <w:r w:rsidR="00D66A0D">
        <w:rPr>
          <w:rFonts w:ascii="Times New Roman" w:hAnsi="Times New Roman"/>
          <w:sz w:val="28"/>
          <w:szCs w:val="28"/>
          <w:lang w:val="uk-UA"/>
        </w:rPr>
        <w:t xml:space="preserve"> та розроблення</w:t>
      </w:r>
      <w:r w:rsidR="004E4693">
        <w:rPr>
          <w:rFonts w:ascii="Times New Roman" w:hAnsi="Times New Roman"/>
          <w:sz w:val="28"/>
          <w:szCs w:val="28"/>
          <w:lang w:val="uk-UA"/>
        </w:rPr>
        <w:t>м</w:t>
      </w:r>
      <w:r w:rsidR="00D66A0D">
        <w:rPr>
          <w:rFonts w:ascii="Times New Roman" w:hAnsi="Times New Roman"/>
          <w:sz w:val="28"/>
          <w:szCs w:val="28"/>
          <w:lang w:val="uk-UA"/>
        </w:rPr>
        <w:t xml:space="preserve"> методології і </w:t>
      </w:r>
      <w:r w:rsidR="00B00A5A" w:rsidRPr="00B00A5A">
        <w:rPr>
          <w:rFonts w:ascii="Times New Roman" w:hAnsi="Times New Roman"/>
          <w:sz w:val="28"/>
          <w:szCs w:val="28"/>
          <w:lang w:val="uk-UA"/>
        </w:rPr>
        <w:t>нових методів</w:t>
      </w:r>
      <w:r w:rsidR="00B00A5A">
        <w:rPr>
          <w:rFonts w:ascii="Times New Roman" w:hAnsi="Times New Roman"/>
          <w:sz w:val="28"/>
          <w:szCs w:val="28"/>
          <w:lang w:val="uk-UA"/>
        </w:rPr>
        <w:t xml:space="preserve"> дослідження</w:t>
      </w:r>
      <w:r w:rsidR="00B00A5A" w:rsidRPr="00B00A5A">
        <w:rPr>
          <w:rFonts w:ascii="Times New Roman" w:hAnsi="Times New Roman"/>
          <w:sz w:val="28"/>
          <w:szCs w:val="28"/>
          <w:lang w:val="uk-UA"/>
        </w:rPr>
        <w:t xml:space="preserve">. Одним з них виступає </w:t>
      </w:r>
      <w:proofErr w:type="spellStart"/>
      <w:r w:rsidR="00B00A5A" w:rsidRPr="00B00A5A">
        <w:rPr>
          <w:rFonts w:ascii="Times New Roman" w:hAnsi="Times New Roman"/>
          <w:sz w:val="28"/>
          <w:szCs w:val="28"/>
          <w:lang w:val="uk-UA"/>
        </w:rPr>
        <w:t>форсайт</w:t>
      </w:r>
      <w:proofErr w:type="spellEnd"/>
      <w:r w:rsidR="00B00A5A" w:rsidRPr="00B00A5A">
        <w:rPr>
          <w:rFonts w:ascii="Times New Roman" w:hAnsi="Times New Roman"/>
          <w:sz w:val="28"/>
          <w:szCs w:val="28"/>
          <w:lang w:val="uk-UA"/>
        </w:rPr>
        <w:t xml:space="preserve"> – інструмент вибору пріоритетів. </w:t>
      </w:r>
      <w:r w:rsidR="003447F0">
        <w:rPr>
          <w:rFonts w:ascii="Times New Roman" w:hAnsi="Times New Roman"/>
          <w:sz w:val="28"/>
          <w:szCs w:val="28"/>
          <w:lang w:val="uk-UA"/>
        </w:rPr>
        <w:t>Наголошено на необхідності психологічного</w:t>
      </w:r>
      <w:r w:rsidR="003447F0" w:rsidRPr="003447F0">
        <w:rPr>
          <w:rFonts w:ascii="Times New Roman" w:hAnsi="Times New Roman"/>
          <w:sz w:val="28"/>
          <w:szCs w:val="28"/>
          <w:lang w:val="uk-UA"/>
        </w:rPr>
        <w:t xml:space="preserve"> забезпечення </w:t>
      </w:r>
      <w:proofErr w:type="spellStart"/>
      <w:r w:rsidR="003447F0" w:rsidRPr="003447F0">
        <w:rPr>
          <w:rFonts w:ascii="Times New Roman" w:hAnsi="Times New Roman"/>
          <w:sz w:val="28"/>
          <w:szCs w:val="28"/>
          <w:lang w:val="uk-UA"/>
        </w:rPr>
        <w:t>форсайтингових</w:t>
      </w:r>
      <w:proofErr w:type="spellEnd"/>
      <w:r w:rsidR="003447F0" w:rsidRPr="003447F0">
        <w:rPr>
          <w:rFonts w:ascii="Times New Roman" w:hAnsi="Times New Roman"/>
          <w:sz w:val="28"/>
          <w:szCs w:val="28"/>
          <w:lang w:val="uk-UA"/>
        </w:rPr>
        <w:t xml:space="preserve"> досліджень, прогнозування тенденцій ро</w:t>
      </w:r>
      <w:r w:rsidR="003447F0">
        <w:rPr>
          <w:rFonts w:ascii="Times New Roman" w:hAnsi="Times New Roman"/>
          <w:sz w:val="28"/>
          <w:szCs w:val="28"/>
          <w:lang w:val="uk-UA"/>
        </w:rPr>
        <w:t xml:space="preserve">звитку </w:t>
      </w:r>
      <w:r w:rsidR="00AD3389">
        <w:rPr>
          <w:rFonts w:ascii="Times New Roman" w:hAnsi="Times New Roman"/>
          <w:sz w:val="28"/>
          <w:szCs w:val="28"/>
          <w:lang w:val="uk-UA"/>
        </w:rPr>
        <w:t xml:space="preserve">особистості та </w:t>
      </w:r>
      <w:r w:rsidR="003447F0">
        <w:rPr>
          <w:rFonts w:ascii="Times New Roman" w:hAnsi="Times New Roman"/>
          <w:sz w:val="28"/>
          <w:szCs w:val="28"/>
          <w:lang w:val="uk-UA"/>
        </w:rPr>
        <w:t xml:space="preserve">суспільства в Україні; </w:t>
      </w:r>
      <w:r w:rsidR="003447F0" w:rsidRPr="003447F0">
        <w:rPr>
          <w:rFonts w:ascii="Times New Roman" w:hAnsi="Times New Roman"/>
          <w:sz w:val="28"/>
          <w:szCs w:val="28"/>
          <w:lang w:val="uk-UA"/>
        </w:rPr>
        <w:t xml:space="preserve">компаративних досліджень у </w:t>
      </w:r>
      <w:r w:rsidR="003447F0">
        <w:rPr>
          <w:rFonts w:ascii="Times New Roman" w:hAnsi="Times New Roman"/>
          <w:sz w:val="28"/>
          <w:szCs w:val="28"/>
          <w:lang w:val="uk-UA"/>
        </w:rPr>
        <w:t xml:space="preserve">різних </w:t>
      </w:r>
      <w:r w:rsidR="003447F0" w:rsidRPr="003447F0">
        <w:rPr>
          <w:rFonts w:ascii="Times New Roman" w:hAnsi="Times New Roman"/>
          <w:sz w:val="28"/>
          <w:szCs w:val="28"/>
          <w:lang w:val="uk-UA"/>
        </w:rPr>
        <w:t>галузях психо</w:t>
      </w:r>
      <w:r w:rsidR="001057C3">
        <w:rPr>
          <w:rFonts w:ascii="Times New Roman" w:hAnsi="Times New Roman"/>
          <w:sz w:val="28"/>
          <w:szCs w:val="28"/>
          <w:lang w:val="uk-UA"/>
        </w:rPr>
        <w:t>логічної науки тощо.</w:t>
      </w:r>
      <w:r w:rsidR="007C55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55A9" w:rsidRPr="00D80AC7">
        <w:rPr>
          <w:rFonts w:ascii="Times New Roman" w:hAnsi="Times New Roman"/>
          <w:sz w:val="28"/>
          <w:szCs w:val="28"/>
          <w:lang w:val="uk-UA"/>
        </w:rPr>
        <w:t>Розглянут</w:t>
      </w:r>
      <w:r w:rsidR="00896E06" w:rsidRPr="00D80AC7">
        <w:rPr>
          <w:rFonts w:ascii="Times New Roman" w:hAnsi="Times New Roman"/>
          <w:sz w:val="28"/>
          <w:szCs w:val="28"/>
          <w:lang w:val="uk-UA"/>
        </w:rPr>
        <w:t>о с</w:t>
      </w:r>
      <w:r w:rsidR="007C55A9" w:rsidRPr="00D80AC7">
        <w:rPr>
          <w:rFonts w:ascii="Times New Roman" w:hAnsi="Times New Roman"/>
          <w:sz w:val="28"/>
          <w:szCs w:val="28"/>
          <w:lang w:val="uk-UA"/>
        </w:rPr>
        <w:t>півпрац</w:t>
      </w:r>
      <w:r w:rsidR="00896E06" w:rsidRPr="00D80AC7">
        <w:rPr>
          <w:rFonts w:ascii="Times New Roman" w:hAnsi="Times New Roman"/>
          <w:sz w:val="28"/>
          <w:szCs w:val="28"/>
          <w:lang w:val="uk-UA"/>
        </w:rPr>
        <w:t>ю</w:t>
      </w:r>
      <w:r w:rsidR="007C55A9" w:rsidRPr="00D80AC7">
        <w:rPr>
          <w:rFonts w:ascii="Times New Roman" w:hAnsi="Times New Roman"/>
          <w:sz w:val="28"/>
          <w:szCs w:val="28"/>
          <w:lang w:val="uk-UA"/>
        </w:rPr>
        <w:t xml:space="preserve"> окремих психологічних шкіл і практичних психологів щодо вирішення системних загальнотеоретичних проблем і конкретних практичних завдань стосовно запровадження інклюзивного навчання, підтримки і ресурсного забезпечення освіти осіб з особливими потребами.</w:t>
      </w:r>
      <w:bookmarkStart w:id="0" w:name="_GoBack"/>
      <w:bookmarkEnd w:id="0"/>
    </w:p>
    <w:p w:rsidR="001057C3" w:rsidRPr="00B62548" w:rsidRDefault="00E445FF" w:rsidP="000E378C">
      <w:pPr>
        <w:tabs>
          <w:tab w:val="left" w:pos="851"/>
          <w:tab w:val="left" w:pos="8080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BA6EFC">
        <w:rPr>
          <w:rFonts w:ascii="Times New Roman" w:hAnsi="Times New Roman"/>
          <w:sz w:val="28"/>
          <w:szCs w:val="28"/>
          <w:lang w:val="uk-UA"/>
        </w:rPr>
        <w:t xml:space="preserve">начну увагу приділено </w:t>
      </w:r>
      <w:r w:rsidR="004E4693">
        <w:rPr>
          <w:rFonts w:ascii="Times New Roman" w:hAnsi="Times New Roman"/>
          <w:sz w:val="28"/>
          <w:szCs w:val="28"/>
          <w:lang w:val="uk-UA"/>
        </w:rPr>
        <w:t xml:space="preserve">розгляду </w:t>
      </w:r>
      <w:r w:rsidR="00434C78">
        <w:rPr>
          <w:rFonts w:ascii="Times New Roman" w:hAnsi="Times New Roman"/>
          <w:sz w:val="28"/>
          <w:szCs w:val="28"/>
          <w:lang w:val="uk-UA"/>
        </w:rPr>
        <w:t>актуальних</w:t>
      </w:r>
      <w:r w:rsidR="001057C3">
        <w:rPr>
          <w:rFonts w:ascii="Times New Roman" w:hAnsi="Times New Roman"/>
          <w:sz w:val="28"/>
          <w:szCs w:val="28"/>
          <w:lang w:val="uk-UA"/>
        </w:rPr>
        <w:t xml:space="preserve"> проблем психологічної</w:t>
      </w:r>
      <w:r w:rsidR="003447F0" w:rsidRPr="001057C3">
        <w:rPr>
          <w:rFonts w:ascii="Times New Roman" w:hAnsi="Times New Roman"/>
          <w:sz w:val="28"/>
          <w:szCs w:val="28"/>
          <w:lang w:val="uk-UA"/>
        </w:rPr>
        <w:t xml:space="preserve"> пр</w:t>
      </w:r>
      <w:r w:rsidR="001057C3">
        <w:rPr>
          <w:rFonts w:ascii="Times New Roman" w:hAnsi="Times New Roman"/>
          <w:sz w:val="28"/>
          <w:szCs w:val="28"/>
          <w:lang w:val="uk-UA"/>
        </w:rPr>
        <w:t>актики</w:t>
      </w:r>
      <w:r w:rsidR="003447F0" w:rsidRPr="001057C3">
        <w:rPr>
          <w:rFonts w:ascii="Times New Roman" w:hAnsi="Times New Roman"/>
          <w:sz w:val="28"/>
          <w:szCs w:val="28"/>
          <w:lang w:val="uk-UA"/>
        </w:rPr>
        <w:t xml:space="preserve"> і прик</w:t>
      </w:r>
      <w:r w:rsidR="001057C3">
        <w:rPr>
          <w:rFonts w:ascii="Times New Roman" w:hAnsi="Times New Roman"/>
          <w:sz w:val="28"/>
          <w:szCs w:val="28"/>
          <w:lang w:val="uk-UA"/>
        </w:rPr>
        <w:t xml:space="preserve">ладної психології, які в умовах війни набули </w:t>
      </w:r>
      <w:r w:rsidR="00B62548">
        <w:rPr>
          <w:rFonts w:ascii="Times New Roman" w:hAnsi="Times New Roman"/>
          <w:sz w:val="28"/>
          <w:szCs w:val="28"/>
          <w:lang w:val="uk-UA"/>
        </w:rPr>
        <w:t xml:space="preserve">нового переосмислення, зокрема </w:t>
      </w:r>
      <w:r w:rsidR="004E4693">
        <w:rPr>
          <w:rFonts w:ascii="Times New Roman" w:hAnsi="Times New Roman"/>
          <w:sz w:val="28"/>
          <w:szCs w:val="28"/>
          <w:lang w:val="uk-UA"/>
        </w:rPr>
        <w:t>щодо</w:t>
      </w:r>
      <w:r w:rsidR="00B62548">
        <w:rPr>
          <w:rFonts w:ascii="Times New Roman" w:hAnsi="Times New Roman"/>
          <w:sz w:val="28"/>
          <w:szCs w:val="28"/>
          <w:lang w:val="uk-UA"/>
        </w:rPr>
        <w:t xml:space="preserve"> технологій</w:t>
      </w:r>
      <w:r w:rsidR="001057C3" w:rsidRPr="00B62548">
        <w:rPr>
          <w:rFonts w:ascii="Times New Roman" w:hAnsi="Times New Roman"/>
          <w:sz w:val="28"/>
          <w:szCs w:val="28"/>
          <w:lang w:val="uk-UA"/>
        </w:rPr>
        <w:t xml:space="preserve"> надання психологічної допомоги </w:t>
      </w:r>
      <w:r w:rsidR="004E4693">
        <w:rPr>
          <w:rFonts w:ascii="Times New Roman" w:hAnsi="Times New Roman"/>
          <w:sz w:val="28"/>
          <w:szCs w:val="28"/>
          <w:lang w:val="uk-UA"/>
        </w:rPr>
        <w:t xml:space="preserve">різним категоріям населення </w:t>
      </w:r>
      <w:r w:rsidR="00B62548">
        <w:rPr>
          <w:rFonts w:ascii="Times New Roman" w:hAnsi="Times New Roman"/>
          <w:sz w:val="28"/>
          <w:szCs w:val="28"/>
          <w:lang w:val="uk-UA"/>
        </w:rPr>
        <w:t xml:space="preserve">у складних життєвих обставинах, а саме: </w:t>
      </w:r>
      <w:r w:rsidR="00AD3389">
        <w:rPr>
          <w:rFonts w:ascii="Times New Roman" w:hAnsi="Times New Roman"/>
          <w:sz w:val="28"/>
          <w:szCs w:val="28"/>
          <w:lang w:val="uk-UA"/>
        </w:rPr>
        <w:t>військо</w:t>
      </w:r>
      <w:r w:rsidR="00BA6EFC">
        <w:rPr>
          <w:rFonts w:ascii="Times New Roman" w:hAnsi="Times New Roman"/>
          <w:sz w:val="28"/>
          <w:szCs w:val="28"/>
          <w:lang w:val="uk-UA"/>
        </w:rPr>
        <w:t>во</w:t>
      </w:r>
      <w:r w:rsidR="00AD3389">
        <w:rPr>
          <w:rFonts w:ascii="Times New Roman" w:hAnsi="Times New Roman"/>
          <w:sz w:val="28"/>
          <w:szCs w:val="28"/>
          <w:lang w:val="uk-UA"/>
        </w:rPr>
        <w:t xml:space="preserve">службовцям, </w:t>
      </w:r>
      <w:r w:rsidR="00B62548">
        <w:rPr>
          <w:rFonts w:ascii="Times New Roman" w:hAnsi="Times New Roman"/>
          <w:sz w:val="28"/>
          <w:szCs w:val="28"/>
          <w:lang w:val="uk-UA"/>
        </w:rPr>
        <w:t>тимчасово переміщеним особам</w:t>
      </w:r>
      <w:r w:rsidR="00B62548" w:rsidRPr="00B62548">
        <w:rPr>
          <w:rFonts w:ascii="Times New Roman" w:hAnsi="Times New Roman"/>
          <w:sz w:val="28"/>
          <w:szCs w:val="28"/>
          <w:lang w:val="uk-UA"/>
        </w:rPr>
        <w:t xml:space="preserve"> та дружин</w:t>
      </w:r>
      <w:r w:rsidR="00B62548">
        <w:rPr>
          <w:rFonts w:ascii="Times New Roman" w:hAnsi="Times New Roman"/>
          <w:sz w:val="28"/>
          <w:szCs w:val="28"/>
          <w:lang w:val="uk-UA"/>
        </w:rPr>
        <w:t>ам</w:t>
      </w:r>
      <w:r w:rsidR="00B62548" w:rsidRPr="00B62548">
        <w:rPr>
          <w:rFonts w:ascii="Times New Roman" w:hAnsi="Times New Roman"/>
          <w:sz w:val="28"/>
          <w:szCs w:val="28"/>
          <w:lang w:val="uk-UA"/>
        </w:rPr>
        <w:t xml:space="preserve"> мобілізованих чоловіків</w:t>
      </w:r>
      <w:r w:rsidR="00B62548">
        <w:rPr>
          <w:rFonts w:ascii="Times New Roman" w:hAnsi="Times New Roman"/>
          <w:sz w:val="28"/>
          <w:szCs w:val="28"/>
          <w:lang w:val="uk-UA"/>
        </w:rPr>
        <w:t>; особам</w:t>
      </w:r>
      <w:r w:rsidR="00B62548" w:rsidRPr="00B62548">
        <w:rPr>
          <w:rFonts w:ascii="Times New Roman" w:hAnsi="Times New Roman"/>
          <w:sz w:val="28"/>
          <w:szCs w:val="28"/>
          <w:lang w:val="uk-UA"/>
        </w:rPr>
        <w:t xml:space="preserve">, які перебували в умовах </w:t>
      </w:r>
      <w:r w:rsidR="00AD3389">
        <w:rPr>
          <w:rFonts w:ascii="Times New Roman" w:hAnsi="Times New Roman"/>
          <w:sz w:val="28"/>
          <w:szCs w:val="28"/>
          <w:lang w:val="uk-UA"/>
        </w:rPr>
        <w:t>окупації та вимушеної ізоляції</w:t>
      </w:r>
      <w:r w:rsidR="00B62548">
        <w:rPr>
          <w:rFonts w:ascii="Times New Roman" w:hAnsi="Times New Roman"/>
          <w:sz w:val="28"/>
          <w:szCs w:val="28"/>
          <w:lang w:val="uk-UA"/>
        </w:rPr>
        <w:t xml:space="preserve"> тощо. </w:t>
      </w:r>
      <w:r w:rsidR="00E81364">
        <w:rPr>
          <w:rFonts w:ascii="Times New Roman" w:hAnsi="Times New Roman"/>
          <w:sz w:val="28"/>
          <w:szCs w:val="28"/>
          <w:lang w:val="uk-UA"/>
        </w:rPr>
        <w:t>Підкреслено, що військов</w:t>
      </w:r>
      <w:r w:rsidR="007241FC">
        <w:rPr>
          <w:rFonts w:ascii="Times New Roman" w:hAnsi="Times New Roman"/>
          <w:sz w:val="28"/>
          <w:szCs w:val="28"/>
          <w:lang w:val="uk-UA"/>
        </w:rPr>
        <w:t>е</w:t>
      </w:r>
      <w:r w:rsidR="00E81364">
        <w:rPr>
          <w:rFonts w:ascii="Times New Roman" w:hAnsi="Times New Roman"/>
          <w:sz w:val="28"/>
          <w:szCs w:val="28"/>
          <w:lang w:val="uk-UA"/>
        </w:rPr>
        <w:t xml:space="preserve"> протистояння агресії </w:t>
      </w:r>
      <w:r w:rsidR="00C55847">
        <w:rPr>
          <w:rFonts w:ascii="Times New Roman" w:hAnsi="Times New Roman"/>
          <w:sz w:val="28"/>
          <w:szCs w:val="28"/>
          <w:lang w:val="uk-UA"/>
        </w:rPr>
        <w:lastRenderedPageBreak/>
        <w:t>російської ф</w:t>
      </w:r>
      <w:r w:rsidR="007241FC">
        <w:rPr>
          <w:rFonts w:ascii="Times New Roman" w:hAnsi="Times New Roman"/>
          <w:sz w:val="28"/>
          <w:szCs w:val="28"/>
          <w:lang w:val="uk-UA"/>
        </w:rPr>
        <w:t xml:space="preserve">едерації, </w:t>
      </w:r>
      <w:r w:rsidR="00E813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2548" w:rsidRPr="004A0425">
        <w:rPr>
          <w:rFonts w:ascii="Times New Roman" w:hAnsi="Times New Roman"/>
          <w:sz w:val="28"/>
          <w:szCs w:val="28"/>
          <w:lang w:val="uk-UA"/>
        </w:rPr>
        <w:t>вимага</w:t>
      </w:r>
      <w:r w:rsidR="007241FC">
        <w:rPr>
          <w:rFonts w:ascii="Times New Roman" w:hAnsi="Times New Roman"/>
          <w:sz w:val="28"/>
          <w:szCs w:val="28"/>
          <w:lang w:val="uk-UA"/>
        </w:rPr>
        <w:t>є</w:t>
      </w:r>
      <w:r w:rsidR="00B62548" w:rsidRPr="004A0425">
        <w:rPr>
          <w:rFonts w:ascii="Times New Roman" w:hAnsi="Times New Roman"/>
          <w:sz w:val="28"/>
          <w:szCs w:val="28"/>
          <w:lang w:val="uk-UA"/>
        </w:rPr>
        <w:t xml:space="preserve"> від сучасної психологічної науки розроблення науково-практичних рекомендацій щодо психологічного забезпечення організації та здійсненні заходів надання первинної психологічної допомоги та </w:t>
      </w:r>
      <w:r w:rsidR="008230A8">
        <w:rPr>
          <w:rFonts w:ascii="Times New Roman" w:hAnsi="Times New Roman"/>
          <w:sz w:val="28"/>
          <w:szCs w:val="28"/>
          <w:lang w:val="uk-UA"/>
        </w:rPr>
        <w:t>психологічної реабілітації особам</w:t>
      </w:r>
      <w:r w:rsidR="00B62548" w:rsidRPr="004A0425">
        <w:rPr>
          <w:rFonts w:ascii="Times New Roman" w:hAnsi="Times New Roman"/>
          <w:sz w:val="28"/>
          <w:szCs w:val="28"/>
          <w:lang w:val="uk-UA"/>
        </w:rPr>
        <w:t>, які</w:t>
      </w:r>
      <w:r w:rsidR="007B5BAB">
        <w:rPr>
          <w:rFonts w:ascii="Times New Roman" w:hAnsi="Times New Roman"/>
          <w:sz w:val="28"/>
          <w:szCs w:val="28"/>
          <w:lang w:val="uk-UA"/>
        </w:rPr>
        <w:t xml:space="preserve"> пережили психотра</w:t>
      </w:r>
      <w:r w:rsidR="00EB5EDC">
        <w:rPr>
          <w:rFonts w:ascii="Times New Roman" w:hAnsi="Times New Roman"/>
          <w:sz w:val="28"/>
          <w:szCs w:val="28"/>
          <w:lang w:val="uk-UA"/>
        </w:rPr>
        <w:t>вмуючі події; розробленн</w:t>
      </w:r>
      <w:r w:rsidR="007241FC">
        <w:rPr>
          <w:rFonts w:ascii="Times New Roman" w:hAnsi="Times New Roman"/>
          <w:sz w:val="28"/>
          <w:szCs w:val="28"/>
          <w:lang w:val="uk-UA"/>
        </w:rPr>
        <w:t>я</w:t>
      </w:r>
      <w:r w:rsidR="00EB5EDC">
        <w:rPr>
          <w:rFonts w:ascii="Times New Roman" w:hAnsi="Times New Roman"/>
          <w:sz w:val="28"/>
          <w:szCs w:val="28"/>
          <w:lang w:val="uk-UA"/>
        </w:rPr>
        <w:t xml:space="preserve"> нових </w:t>
      </w:r>
      <w:r w:rsidR="007B5BAB">
        <w:rPr>
          <w:rFonts w:ascii="Times New Roman" w:hAnsi="Times New Roman"/>
          <w:sz w:val="28"/>
          <w:szCs w:val="28"/>
          <w:lang w:val="uk-UA"/>
        </w:rPr>
        <w:t>психодіагностичних процедур</w:t>
      </w:r>
      <w:r w:rsidR="007B5BAB" w:rsidRPr="00B62548">
        <w:rPr>
          <w:rFonts w:ascii="Times New Roman" w:hAnsi="Times New Roman"/>
          <w:sz w:val="28"/>
          <w:szCs w:val="28"/>
          <w:lang w:val="uk-UA"/>
        </w:rPr>
        <w:t xml:space="preserve"> особистісних змін в умовах воєнного стану та післявоєнного відновлення</w:t>
      </w:r>
      <w:r w:rsidR="00C55847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7B5BAB" w:rsidRPr="00B625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62548" w:rsidRPr="004A0425">
        <w:rPr>
          <w:rFonts w:ascii="Times New Roman" w:hAnsi="Times New Roman"/>
          <w:sz w:val="28"/>
          <w:szCs w:val="28"/>
          <w:lang w:val="uk-UA"/>
        </w:rPr>
        <w:t>Водночас окреслено коло труднощів, які найчастіше спостерігаються під час впливу на особистість кризови</w:t>
      </w:r>
      <w:r w:rsidR="005F2A76">
        <w:rPr>
          <w:rFonts w:ascii="Times New Roman" w:hAnsi="Times New Roman"/>
          <w:sz w:val="28"/>
          <w:szCs w:val="28"/>
          <w:lang w:val="uk-UA"/>
        </w:rPr>
        <w:t>х умов життєдіяльності, серед них – проблема ф</w:t>
      </w:r>
      <w:r w:rsidR="001057C3" w:rsidRPr="00B62548">
        <w:rPr>
          <w:rFonts w:ascii="Times New Roman" w:hAnsi="Times New Roman"/>
          <w:sz w:val="28"/>
          <w:szCs w:val="28"/>
          <w:lang w:val="uk-UA"/>
        </w:rPr>
        <w:t>ормування особистісної готовності психологів до надання професійної допомоги населенню в умовах війни</w:t>
      </w:r>
      <w:r w:rsidR="00F174E7">
        <w:rPr>
          <w:rFonts w:ascii="Times New Roman" w:hAnsi="Times New Roman"/>
          <w:sz w:val="28"/>
          <w:szCs w:val="28"/>
          <w:lang w:val="uk-UA"/>
        </w:rPr>
        <w:t xml:space="preserve"> та післявоєнного відновлення.</w:t>
      </w:r>
    </w:p>
    <w:p w:rsidR="0055222B" w:rsidRPr="00C55847" w:rsidRDefault="00BF74D7" w:rsidP="000E378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5222B"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зазначене, </w:t>
      </w:r>
      <w:r w:rsidR="00EB5EDC" w:rsidRPr="0055222B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 w:rsidR="00C5584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B5EDC" w:rsidRPr="00552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847">
        <w:rPr>
          <w:rFonts w:ascii="Times New Roman" w:hAnsi="Times New Roman" w:cs="Times New Roman"/>
          <w:sz w:val="28"/>
          <w:szCs w:val="28"/>
          <w:lang w:val="uk-UA"/>
        </w:rPr>
        <w:t>ваги</w:t>
      </w:r>
      <w:r w:rsidR="00EB5EDC" w:rsidRPr="0055222B">
        <w:rPr>
          <w:rFonts w:ascii="Times New Roman" w:hAnsi="Times New Roman" w:cs="Times New Roman"/>
          <w:sz w:val="28"/>
          <w:szCs w:val="28"/>
          <w:lang w:val="uk-UA"/>
        </w:rPr>
        <w:t xml:space="preserve"> набу</w:t>
      </w:r>
      <w:r w:rsidR="00F2445B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EB5EDC" w:rsidRPr="0055222B">
        <w:rPr>
          <w:rFonts w:ascii="Times New Roman" w:hAnsi="Times New Roman" w:cs="Times New Roman"/>
          <w:sz w:val="28"/>
          <w:szCs w:val="28"/>
          <w:lang w:val="uk-UA"/>
        </w:rPr>
        <w:t xml:space="preserve"> питання якісної професійної підготовки</w:t>
      </w:r>
      <w:r w:rsidR="003447F0" w:rsidRPr="0055222B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психологів у закладах вищої і післядипломної </w:t>
      </w:r>
      <w:r w:rsidR="00451B59" w:rsidRPr="0055222B">
        <w:rPr>
          <w:rFonts w:ascii="Times New Roman" w:hAnsi="Times New Roman" w:cs="Times New Roman"/>
          <w:sz w:val="28"/>
          <w:szCs w:val="28"/>
          <w:lang w:val="uk-UA"/>
        </w:rPr>
        <w:t>освіти, яка б розвивала їхній трансформаційний потенціал у подоланні суспільних викликів</w:t>
      </w:r>
      <w:r w:rsidR="00451B59" w:rsidRPr="00C558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5222B" w:rsidRPr="00C5584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Суспільством сформовано нагальний запит на фахівців, які б завдяки своїм наявним здатностям та </w:t>
      </w:r>
      <w:proofErr w:type="spellStart"/>
      <w:r w:rsidR="0055222B" w:rsidRPr="00C55847">
        <w:rPr>
          <w:rFonts w:ascii="Times New Roman" w:hAnsi="Times New Roman" w:cs="Times New Roman"/>
          <w:sz w:val="28"/>
          <w:szCs w:val="28"/>
          <w:lang w:val="uk-UA" w:eastAsia="uk-UA"/>
        </w:rPr>
        <w:t>компетентностям</w:t>
      </w:r>
      <w:proofErr w:type="spellEnd"/>
      <w:r w:rsidR="0055222B" w:rsidRPr="00C5584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були б спроможні надавати потрібну психологічну допомогу, поширювати в інформаційному, культурному, міжособистісному середовищах контенти, щодо формування навичок психологічної первинної самодопомоги тощо. </w:t>
      </w:r>
    </w:p>
    <w:p w:rsidR="001C2E70" w:rsidRPr="00D80AC7" w:rsidRDefault="001C2E70" w:rsidP="00CF7F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55847">
        <w:rPr>
          <w:rFonts w:ascii="Times New Roman" w:hAnsi="Times New Roman" w:cs="Times New Roman"/>
          <w:sz w:val="28"/>
          <w:szCs w:val="28"/>
          <w:lang w:val="uk-UA" w:eastAsia="uk-UA"/>
        </w:rPr>
        <w:t>Компетентності сучасного психолога потребують постійного перегляду й оновлення відповідно до вимог сьогодення та основних запитів на психологічні послуги. Обґрунтованим з цих позицій видається розширення підготовки психологів за рахунок додавання дисциплін з міждисциплінарним компонентом, розробки та запровадження спеціальних сертифікатних програм у закладах післядипломної освіти.</w:t>
      </w:r>
    </w:p>
    <w:p w:rsidR="00A35EE1" w:rsidRPr="00C55847" w:rsidRDefault="00045991" w:rsidP="00CF7F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Наголошено, що в</w:t>
      </w:r>
      <w:r w:rsidR="00A35EE1" w:rsidRPr="000B371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заємодія закладів вищої та післядипломної освіти, котрі здійснюють професійну підготовку психологів в Україні, із зарубіжними закладами освіти, у межах міжнародної академічної мобільності посіла своє чільне місце в змісті освітніх програм </w:t>
      </w:r>
      <w:proofErr w:type="spellStart"/>
      <w:r w:rsidR="00A35EE1" w:rsidRPr="00C55847">
        <w:rPr>
          <w:rFonts w:ascii="Times New Roman" w:hAnsi="Times New Roman" w:cs="Times New Roman"/>
          <w:sz w:val="28"/>
          <w:szCs w:val="28"/>
          <w:lang w:val="uk-UA" w:eastAsia="uk-UA"/>
        </w:rPr>
        <w:t>бакалаврату</w:t>
      </w:r>
      <w:proofErr w:type="spellEnd"/>
      <w:r w:rsidR="00A35EE1" w:rsidRPr="00C5584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магістратури. Проте практичне втілення цього виду навчальної практики все ще залишається несистематичним, інколи фрагмент</w:t>
      </w:r>
      <w:r w:rsidR="00860BE3" w:rsidRPr="00C5584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арним. Це потребує </w:t>
      </w:r>
      <w:proofErr w:type="spellStart"/>
      <w:r w:rsidR="00860BE3" w:rsidRPr="00C55847">
        <w:rPr>
          <w:rFonts w:ascii="Times New Roman" w:hAnsi="Times New Roman" w:cs="Times New Roman"/>
          <w:sz w:val="28"/>
          <w:szCs w:val="28"/>
          <w:lang w:val="uk-UA" w:eastAsia="uk-UA"/>
        </w:rPr>
        <w:t>координпції</w:t>
      </w:r>
      <w:proofErr w:type="spellEnd"/>
      <w:r w:rsidR="00A35EE1" w:rsidRPr="00C5584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зусиль закладів освіти, МОН України, відповідних зарубіжних інституцій, щодо визначення основних напрямів навчальної і </w:t>
      </w:r>
      <w:proofErr w:type="spellStart"/>
      <w:r w:rsidR="00A35EE1" w:rsidRPr="00C55847">
        <w:rPr>
          <w:rFonts w:ascii="Times New Roman" w:hAnsi="Times New Roman" w:cs="Times New Roman"/>
          <w:sz w:val="28"/>
          <w:szCs w:val="28"/>
          <w:lang w:val="uk-UA" w:eastAsia="uk-UA"/>
        </w:rPr>
        <w:t>міжпрофесійної</w:t>
      </w:r>
      <w:proofErr w:type="spellEnd"/>
      <w:r w:rsidR="00A35EE1" w:rsidRPr="00C5584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взаємодії всіх суб’єктів цього процесу (студентів, викладачів та ін.), активнішого інформування й мотивування здобувачів вищої освіти – майбутніх психологів, до залучення у відповідні міжнародні програми.</w:t>
      </w:r>
    </w:p>
    <w:p w:rsidR="00A35EE1" w:rsidRPr="00C55847" w:rsidRDefault="00C07E92" w:rsidP="00CF7F8A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558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Беручи до уваги ідеї та пропозиції, висловлені у доповідях, виступах та загальній дискусії, учасники Конференції пропонують:</w:t>
      </w:r>
    </w:p>
    <w:p w:rsidR="00A54BD1" w:rsidRPr="00A54BD1" w:rsidRDefault="00A54BD1" w:rsidP="00CF7F8A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54BD1">
        <w:rPr>
          <w:rFonts w:ascii="Times New Roman" w:hAnsi="Times New Roman"/>
          <w:b/>
          <w:i/>
          <w:sz w:val="28"/>
          <w:szCs w:val="28"/>
          <w:lang w:val="uk-UA"/>
        </w:rPr>
        <w:t>представникам фахової психологічної спільноти</w:t>
      </w:r>
      <w:r w:rsidR="002A34F4">
        <w:rPr>
          <w:rFonts w:ascii="Times New Roman" w:hAnsi="Times New Roman"/>
          <w:b/>
          <w:i/>
          <w:sz w:val="28"/>
          <w:szCs w:val="28"/>
          <w:lang w:val="uk-UA"/>
        </w:rPr>
        <w:t xml:space="preserve"> – вченим наукових установ НАПН України психологічного профілю, </w:t>
      </w:r>
      <w:r w:rsidR="003170F0">
        <w:rPr>
          <w:rFonts w:ascii="Times New Roman" w:hAnsi="Times New Roman"/>
          <w:b/>
          <w:i/>
          <w:sz w:val="28"/>
          <w:szCs w:val="28"/>
          <w:lang w:val="uk-UA"/>
        </w:rPr>
        <w:t xml:space="preserve">вченим-психологам </w:t>
      </w:r>
      <w:r w:rsidR="002A34F4">
        <w:rPr>
          <w:rFonts w:ascii="Times New Roman" w:hAnsi="Times New Roman"/>
          <w:b/>
          <w:i/>
          <w:sz w:val="28"/>
          <w:szCs w:val="28"/>
          <w:lang w:val="uk-UA"/>
        </w:rPr>
        <w:t>закладів вищої освіти</w:t>
      </w:r>
      <w:r w:rsidR="00BF0B5B">
        <w:rPr>
          <w:rFonts w:ascii="Times New Roman" w:hAnsi="Times New Roman"/>
          <w:b/>
          <w:i/>
          <w:sz w:val="28"/>
          <w:szCs w:val="28"/>
          <w:lang w:val="uk-UA"/>
        </w:rPr>
        <w:t>, громадським об’єднанням психологів</w:t>
      </w:r>
    </w:p>
    <w:p w:rsidR="003A0D64" w:rsidRDefault="003A0D64" w:rsidP="00CF7F8A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 </w:t>
      </w:r>
      <w:r w:rsidRPr="00C735DF">
        <w:rPr>
          <w:rFonts w:ascii="Times New Roman" w:hAnsi="Times New Roman"/>
          <w:sz w:val="28"/>
          <w:szCs w:val="28"/>
          <w:lang w:val="uk-UA"/>
        </w:rPr>
        <w:t>спрямува</w:t>
      </w:r>
      <w:r>
        <w:rPr>
          <w:rFonts w:ascii="Times New Roman" w:hAnsi="Times New Roman"/>
          <w:sz w:val="28"/>
          <w:szCs w:val="28"/>
          <w:lang w:val="uk-UA"/>
        </w:rPr>
        <w:t>ти</w:t>
      </w:r>
      <w:r w:rsidRPr="00C735DF">
        <w:rPr>
          <w:rFonts w:ascii="Times New Roman" w:hAnsi="Times New Roman"/>
          <w:sz w:val="28"/>
          <w:szCs w:val="28"/>
          <w:lang w:val="uk-UA"/>
        </w:rPr>
        <w:t xml:space="preserve"> зусил</w:t>
      </w:r>
      <w:r>
        <w:rPr>
          <w:rFonts w:ascii="Times New Roman" w:hAnsi="Times New Roman"/>
          <w:sz w:val="28"/>
          <w:szCs w:val="28"/>
          <w:lang w:val="uk-UA"/>
        </w:rPr>
        <w:t>ля</w:t>
      </w:r>
      <w:r w:rsidRPr="00C735D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у</w:t>
      </w:r>
      <w:r w:rsidRPr="00C735DF">
        <w:rPr>
          <w:rFonts w:ascii="Times New Roman" w:hAnsi="Times New Roman"/>
          <w:sz w:val="28"/>
          <w:szCs w:val="28"/>
          <w:lang w:val="uk-UA"/>
        </w:rPr>
        <w:t>твердження авторитету української психології у вітчизняному і міжнародному науковому просторі, посилення її впливу на розвиток суспільно-політи</w:t>
      </w:r>
      <w:r>
        <w:rPr>
          <w:rFonts w:ascii="Times New Roman" w:hAnsi="Times New Roman"/>
          <w:sz w:val="28"/>
          <w:szCs w:val="28"/>
          <w:lang w:val="uk-UA"/>
        </w:rPr>
        <w:t>чних відносин в Україні і світі</w:t>
      </w:r>
      <w:r w:rsidRPr="005412E3">
        <w:rPr>
          <w:rFonts w:ascii="Times New Roman" w:hAnsi="Times New Roman"/>
          <w:sz w:val="28"/>
          <w:szCs w:val="28"/>
          <w:lang w:val="uk-UA"/>
        </w:rPr>
        <w:t>;</w:t>
      </w:r>
      <w:r w:rsidRPr="00C735D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934D0" w:rsidRDefault="005F2087" w:rsidP="00CF7F8A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7F464E">
        <w:rPr>
          <w:rFonts w:ascii="Times New Roman" w:hAnsi="Times New Roman"/>
          <w:sz w:val="28"/>
          <w:szCs w:val="28"/>
          <w:lang w:val="uk-UA"/>
        </w:rPr>
        <w:t>забезпеч</w:t>
      </w:r>
      <w:r w:rsidR="00DE3467">
        <w:rPr>
          <w:rFonts w:ascii="Times New Roman" w:hAnsi="Times New Roman"/>
          <w:sz w:val="28"/>
          <w:szCs w:val="28"/>
          <w:lang w:val="uk-UA"/>
        </w:rPr>
        <w:t>и</w:t>
      </w:r>
      <w:r w:rsidR="007F464E">
        <w:rPr>
          <w:rFonts w:ascii="Times New Roman" w:hAnsi="Times New Roman"/>
          <w:sz w:val="28"/>
          <w:szCs w:val="28"/>
          <w:lang w:val="uk-UA"/>
        </w:rPr>
        <w:t xml:space="preserve">ти </w:t>
      </w:r>
      <w:r w:rsidR="00C735DF" w:rsidRPr="00C735DF">
        <w:rPr>
          <w:rFonts w:ascii="Times New Roman" w:hAnsi="Times New Roman"/>
          <w:sz w:val="28"/>
          <w:szCs w:val="28"/>
          <w:lang w:val="uk-UA"/>
        </w:rPr>
        <w:t>збагачення світової психологічної науки і практики унікальним українським досвідом долання складних соціальних ситуацій,</w:t>
      </w:r>
      <w:r w:rsidR="00C735DF">
        <w:rPr>
          <w:rFonts w:ascii="Times New Roman" w:hAnsi="Times New Roman"/>
          <w:sz w:val="28"/>
          <w:szCs w:val="28"/>
          <w:lang w:val="uk-UA"/>
        </w:rPr>
        <w:t xml:space="preserve"> а </w:t>
      </w:r>
      <w:r w:rsidR="00C735DF">
        <w:rPr>
          <w:rFonts w:ascii="Times New Roman" w:hAnsi="Times New Roman"/>
          <w:sz w:val="28"/>
          <w:szCs w:val="28"/>
          <w:lang w:val="uk-UA"/>
        </w:rPr>
        <w:lastRenderedPageBreak/>
        <w:t xml:space="preserve">також </w:t>
      </w:r>
      <w:r w:rsidR="00EB5EDC" w:rsidRPr="004A0425">
        <w:rPr>
          <w:rFonts w:ascii="Times New Roman" w:hAnsi="Times New Roman"/>
          <w:sz w:val="28"/>
          <w:szCs w:val="28"/>
          <w:lang w:val="uk-UA"/>
        </w:rPr>
        <w:t>розгортання фундаментальних і прикладних досліджень з пошуку нових тео</w:t>
      </w:r>
      <w:r w:rsidR="00120981">
        <w:rPr>
          <w:rFonts w:ascii="Times New Roman" w:hAnsi="Times New Roman"/>
          <w:sz w:val="28"/>
          <w:szCs w:val="28"/>
          <w:lang w:val="uk-UA"/>
        </w:rPr>
        <w:t>ретико-методологічних підходів та</w:t>
      </w:r>
      <w:r w:rsidR="00F31AB0">
        <w:rPr>
          <w:rFonts w:ascii="Times New Roman" w:hAnsi="Times New Roman"/>
          <w:sz w:val="28"/>
          <w:szCs w:val="28"/>
          <w:lang w:val="uk-UA"/>
        </w:rPr>
        <w:t xml:space="preserve"> засобів для розв’язання </w:t>
      </w:r>
      <w:r w:rsidR="00EB5EDC" w:rsidRPr="004A0425">
        <w:rPr>
          <w:rFonts w:ascii="Times New Roman" w:hAnsi="Times New Roman"/>
          <w:sz w:val="28"/>
          <w:szCs w:val="28"/>
          <w:lang w:val="uk-UA"/>
        </w:rPr>
        <w:t>а</w:t>
      </w:r>
      <w:r w:rsidR="005A0CF7">
        <w:rPr>
          <w:rFonts w:ascii="Times New Roman" w:hAnsi="Times New Roman"/>
          <w:sz w:val="28"/>
          <w:szCs w:val="28"/>
          <w:lang w:val="uk-UA"/>
        </w:rPr>
        <w:t>ктуальни</w:t>
      </w:r>
      <w:r w:rsidR="00F31AB0">
        <w:rPr>
          <w:rFonts w:ascii="Times New Roman" w:hAnsi="Times New Roman"/>
          <w:sz w:val="28"/>
          <w:szCs w:val="28"/>
          <w:lang w:val="uk-UA"/>
        </w:rPr>
        <w:t>х</w:t>
      </w:r>
      <w:r w:rsidR="005A0CF7">
        <w:rPr>
          <w:rFonts w:ascii="Times New Roman" w:hAnsi="Times New Roman"/>
          <w:sz w:val="28"/>
          <w:szCs w:val="28"/>
          <w:lang w:val="uk-UA"/>
        </w:rPr>
        <w:t xml:space="preserve"> проблем сьогодення</w:t>
      </w:r>
      <w:r w:rsidR="00941D1F" w:rsidRPr="005412E3">
        <w:rPr>
          <w:rFonts w:ascii="Times New Roman" w:hAnsi="Times New Roman"/>
          <w:sz w:val="28"/>
          <w:szCs w:val="28"/>
          <w:lang w:val="uk-UA"/>
        </w:rPr>
        <w:t>;</w:t>
      </w:r>
      <w:r w:rsidR="006934D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36356" w:rsidRDefault="007C55A9" w:rsidP="00CF7F8A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="00A363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6356" w:rsidRPr="005412E3">
        <w:rPr>
          <w:rFonts w:ascii="Times New Roman" w:hAnsi="Times New Roman"/>
          <w:sz w:val="28"/>
          <w:szCs w:val="28"/>
          <w:lang w:val="uk-UA"/>
        </w:rPr>
        <w:t>інтенсифікувати міжнародну науко</w:t>
      </w:r>
      <w:r w:rsidR="00A36356">
        <w:rPr>
          <w:rFonts w:ascii="Times New Roman" w:hAnsi="Times New Roman"/>
          <w:sz w:val="28"/>
          <w:szCs w:val="28"/>
          <w:lang w:val="uk-UA"/>
        </w:rPr>
        <w:t>в</w:t>
      </w:r>
      <w:r w:rsidR="00A36356" w:rsidRPr="005412E3">
        <w:rPr>
          <w:rFonts w:ascii="Times New Roman" w:hAnsi="Times New Roman"/>
          <w:sz w:val="28"/>
          <w:szCs w:val="28"/>
          <w:lang w:val="uk-UA"/>
        </w:rPr>
        <w:t>у і практичну співпрацю в галузі психології, сприяти інтеграції вітчизняної психології у міжнародний дослідницький простір, популяризації вітчизняних підходів і методів розв’язання складних соціальних ситуацій;</w:t>
      </w:r>
    </w:p>
    <w:p w:rsidR="005412E3" w:rsidRDefault="001B724C" w:rsidP="00CF7F8A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="005412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12E3" w:rsidRPr="005412E3">
        <w:rPr>
          <w:rFonts w:ascii="Times New Roman" w:hAnsi="Times New Roman"/>
          <w:sz w:val="28"/>
          <w:szCs w:val="28"/>
          <w:lang w:val="uk-UA"/>
        </w:rPr>
        <w:t xml:space="preserve">посилити взаємодію з органами державної влади і місцевого самоврядування з метою більш ефективного задоволення потреб воюючого суспільства, зокрема забезпечити повноцінну участь психологів у реалізації </w:t>
      </w:r>
      <w:r w:rsidR="00C55847">
        <w:rPr>
          <w:rFonts w:ascii="Times New Roman" w:hAnsi="Times New Roman"/>
          <w:sz w:val="28"/>
          <w:szCs w:val="28"/>
          <w:lang w:val="uk-UA"/>
        </w:rPr>
        <w:t>Всеукраїнської</w:t>
      </w:r>
      <w:r w:rsidR="00AC6AE2">
        <w:rPr>
          <w:rFonts w:ascii="Times New Roman" w:hAnsi="Times New Roman"/>
          <w:sz w:val="28"/>
          <w:szCs w:val="28"/>
          <w:lang w:val="uk-UA"/>
        </w:rPr>
        <w:t xml:space="preserve"> програми психічного здоров</w:t>
      </w:r>
      <w:r w:rsidR="00AC6AE2" w:rsidRPr="005412E3">
        <w:rPr>
          <w:rFonts w:ascii="Times New Roman" w:hAnsi="Times New Roman"/>
          <w:sz w:val="28"/>
          <w:szCs w:val="28"/>
          <w:lang w:val="uk-UA"/>
        </w:rPr>
        <w:t>’я</w:t>
      </w:r>
      <w:r w:rsidR="005412E3" w:rsidRPr="005412E3">
        <w:rPr>
          <w:rFonts w:ascii="Times New Roman" w:hAnsi="Times New Roman"/>
          <w:sz w:val="28"/>
          <w:szCs w:val="28"/>
          <w:lang w:val="uk-UA"/>
        </w:rPr>
        <w:t xml:space="preserve"> та психосоціальної підтримки;</w:t>
      </w:r>
    </w:p>
    <w:p w:rsidR="004537C1" w:rsidRPr="00A714E7" w:rsidRDefault="004537C1" w:rsidP="004537C1">
      <w:pPr>
        <w:suppressAutoHyphens/>
        <w:spacing w:after="0" w:line="240" w:lineRule="auto"/>
        <w:ind w:firstLine="708"/>
        <w:jc w:val="both"/>
        <w:rPr>
          <w:lang w:val="uk-UA"/>
        </w:rPr>
      </w:pPr>
      <w:r w:rsidRPr="00A714E7">
        <w:rPr>
          <w:rFonts w:ascii="Times New Roman" w:hAnsi="Times New Roman"/>
          <w:sz w:val="28"/>
          <w:szCs w:val="28"/>
          <w:lang w:val="uk-UA"/>
        </w:rPr>
        <w:t>– прискорити розбудову на державному рівні системи психологічної реабілітації для осіб, які набули інвалідності внаслідок війни;</w:t>
      </w:r>
    </w:p>
    <w:p w:rsidR="00A61FB7" w:rsidRPr="005412E3" w:rsidRDefault="00A61FB7" w:rsidP="00CF7F8A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5412E3">
        <w:rPr>
          <w:rFonts w:ascii="Times New Roman" w:hAnsi="Times New Roman"/>
          <w:sz w:val="28"/>
          <w:szCs w:val="28"/>
          <w:lang w:val="uk-UA"/>
        </w:rPr>
        <w:t>актуалізувати тематику наукових досліджень відповідно до потреб суспільства і держави, забезпечувати їх високу прикладну значущість;</w:t>
      </w:r>
    </w:p>
    <w:p w:rsidR="00A61FB7" w:rsidRPr="003E74B6" w:rsidRDefault="00A61FB7" w:rsidP="00CF7F8A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</w:t>
      </w:r>
      <w:r w:rsidRPr="003E74B6">
        <w:rPr>
          <w:rFonts w:ascii="Times New Roman" w:hAnsi="Times New Roman"/>
          <w:sz w:val="28"/>
          <w:szCs w:val="28"/>
          <w:lang w:val="uk-UA"/>
        </w:rPr>
        <w:t>родовжити видання навчально-методичної продукції для оптимізації діяльності психологів з надання психологічної підтримки населенню, учасникам освітнього процесу та військовим в умовах воєнного часу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23013F" w:rsidRDefault="0023013F" w:rsidP="00CF7F8A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5412E3">
        <w:rPr>
          <w:rFonts w:ascii="Times New Roman" w:hAnsi="Times New Roman"/>
          <w:sz w:val="28"/>
          <w:szCs w:val="28"/>
          <w:lang w:val="uk-UA"/>
        </w:rPr>
        <w:t>всебічно підтримувати талановиту наукову молодь, заохочувати молодих фахівців до дослідницької роботи, застосування доказових методів психологічної практики, підвищення кваліфікації протягом життя;</w:t>
      </w:r>
    </w:p>
    <w:p w:rsidR="003170F0" w:rsidRDefault="003170F0" w:rsidP="00CF7F8A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2A34F4" w:rsidRDefault="00DF79E5" w:rsidP="00CF7F8A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A34F4">
        <w:rPr>
          <w:rFonts w:ascii="Times New Roman" w:hAnsi="Times New Roman"/>
          <w:b/>
          <w:i/>
          <w:sz w:val="28"/>
          <w:szCs w:val="28"/>
          <w:lang w:val="uk-UA"/>
        </w:rPr>
        <w:t>Науковій раді</w:t>
      </w:r>
      <w:r w:rsidR="008337CE" w:rsidRPr="002A34F4">
        <w:rPr>
          <w:rFonts w:ascii="Times New Roman" w:hAnsi="Times New Roman"/>
          <w:b/>
          <w:i/>
          <w:sz w:val="28"/>
          <w:szCs w:val="28"/>
          <w:lang w:val="uk-UA"/>
        </w:rPr>
        <w:t xml:space="preserve"> з проблем психологічної підтримки населення в умовах воєнного стану та повоєнного відновлення України, утвореній при Відділенні психології та спеціальної педагогіки НАПН України</w:t>
      </w:r>
    </w:p>
    <w:p w:rsidR="005412E3" w:rsidRDefault="002A34F4" w:rsidP="00CF7F8A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73453B">
        <w:rPr>
          <w:rFonts w:ascii="Times New Roman" w:hAnsi="Times New Roman"/>
          <w:sz w:val="28"/>
          <w:szCs w:val="28"/>
          <w:lang w:val="uk-UA"/>
        </w:rPr>
        <w:t>сприяти активному залученню</w:t>
      </w:r>
      <w:r w:rsidR="0073453B" w:rsidRPr="0073453B">
        <w:rPr>
          <w:rFonts w:ascii="Times New Roman" w:hAnsi="Times New Roman"/>
          <w:sz w:val="28"/>
          <w:szCs w:val="28"/>
          <w:lang w:val="uk-UA"/>
        </w:rPr>
        <w:t xml:space="preserve"> зарубіжних партнерів, </w:t>
      </w:r>
      <w:proofErr w:type="spellStart"/>
      <w:r w:rsidR="0073453B" w:rsidRPr="0073453B">
        <w:rPr>
          <w:rFonts w:ascii="Times New Roman" w:hAnsi="Times New Roman"/>
          <w:sz w:val="28"/>
          <w:szCs w:val="28"/>
          <w:lang w:val="uk-UA"/>
        </w:rPr>
        <w:t>грантодавців</w:t>
      </w:r>
      <w:proofErr w:type="spellEnd"/>
      <w:r w:rsidR="0073453B" w:rsidRPr="0073453B">
        <w:rPr>
          <w:rFonts w:ascii="Times New Roman" w:hAnsi="Times New Roman"/>
          <w:sz w:val="28"/>
          <w:szCs w:val="28"/>
          <w:lang w:val="uk-UA"/>
        </w:rPr>
        <w:t>, представників міжнародних організацій для розробки спільних проєктів з надання професійної допомоги різним категоріям постраждалих від війни та їх соціально-психологічно</w:t>
      </w:r>
      <w:r w:rsidR="0073453B">
        <w:rPr>
          <w:rFonts w:ascii="Times New Roman" w:hAnsi="Times New Roman"/>
          <w:sz w:val="28"/>
          <w:szCs w:val="28"/>
          <w:lang w:val="uk-UA"/>
        </w:rPr>
        <w:t>ї реабілітації і ресоціалізації;</w:t>
      </w:r>
    </w:p>
    <w:p w:rsidR="00FE5F5F" w:rsidRDefault="00FE5F5F" w:rsidP="00CF7F8A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4537C1">
        <w:rPr>
          <w:rFonts w:ascii="Times New Roman" w:hAnsi="Times New Roman"/>
          <w:sz w:val="28"/>
          <w:szCs w:val="28"/>
          <w:lang w:val="uk-UA"/>
        </w:rPr>
        <w:t>забезпечити надійний зв’язок психологічної науки з соціальною практикою, активно сприяти якнайширшому впровадженню новітніх здобутків вітчизняної наукової психології у всі сфери суспільного життя: освіту, медицину, сферу соціального захисту, правоохоронну діяльність, захист Батьківщини, соціальні і політичні процеси;</w:t>
      </w:r>
    </w:p>
    <w:p w:rsidR="004537C1" w:rsidRDefault="004537C1" w:rsidP="00CF7F8A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сприяти активній співпраці психологів-науковців з професійними громадськими організаціями, міжнародними психологічними асоціаціями;</w:t>
      </w:r>
    </w:p>
    <w:p w:rsidR="003170F0" w:rsidRPr="00FE5F5F" w:rsidRDefault="003170F0" w:rsidP="00CF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66332" w:rsidRDefault="005E2958" w:rsidP="006D65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A714E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представникам</w:t>
      </w:r>
      <w:r w:rsidRPr="00CB6C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</w:t>
      </w:r>
      <w:r w:rsidR="00AE35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 xml:space="preserve">наукового </w:t>
      </w:r>
      <w:r w:rsidRPr="00CB6C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менеджменту та </w:t>
      </w:r>
      <w:r w:rsidR="00906F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профільних кафедр</w:t>
      </w:r>
      <w:r w:rsidRPr="00CB6C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ЗВО:</w:t>
      </w:r>
    </w:p>
    <w:p w:rsidR="00D8404D" w:rsidRPr="00A714E7" w:rsidRDefault="005E2958" w:rsidP="007F4C6F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714E7">
        <w:rPr>
          <w:rFonts w:ascii="Times New Roman" w:hAnsi="Times New Roman" w:cs="Times New Roman"/>
          <w:sz w:val="28"/>
          <w:szCs w:val="28"/>
          <w:lang w:val="uk-UA"/>
        </w:rPr>
        <w:t>– запровадити обов’язкове ліцензування психологів та сертифікацію психологічних послуг</w:t>
      </w:r>
      <w:r w:rsidR="00D8404D" w:rsidRPr="00A714E7">
        <w:rPr>
          <w:rFonts w:ascii="Times New Roman" w:hAnsi="Times New Roman"/>
          <w:sz w:val="28"/>
          <w:szCs w:val="28"/>
          <w:lang w:val="uk-UA"/>
        </w:rPr>
        <w:t>;</w:t>
      </w:r>
    </w:p>
    <w:p w:rsidR="00D8404D" w:rsidRPr="00A714E7" w:rsidRDefault="00202712" w:rsidP="00CF7F8A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714E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602CA" w:rsidRPr="00A714E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C7FB6" w:rsidRPr="00A714E7">
        <w:rPr>
          <w:rFonts w:ascii="Times New Roman" w:hAnsi="Times New Roman" w:cs="Times New Roman"/>
          <w:sz w:val="28"/>
          <w:szCs w:val="28"/>
          <w:lang w:val="uk-UA"/>
        </w:rPr>
        <w:t>абли</w:t>
      </w:r>
      <w:r w:rsidR="006602CA" w:rsidRPr="00A714E7">
        <w:rPr>
          <w:rFonts w:ascii="Times New Roman" w:hAnsi="Times New Roman" w:cs="Times New Roman"/>
          <w:sz w:val="28"/>
          <w:szCs w:val="28"/>
          <w:lang w:val="uk-UA"/>
        </w:rPr>
        <w:t>зи</w:t>
      </w:r>
      <w:r w:rsidR="005C7FB6" w:rsidRPr="00A714E7">
        <w:rPr>
          <w:rFonts w:ascii="Times New Roman" w:hAnsi="Times New Roman" w:cs="Times New Roman"/>
          <w:sz w:val="28"/>
          <w:szCs w:val="28"/>
          <w:lang w:val="uk-UA"/>
        </w:rPr>
        <w:t>ти стандарти фахової підготовки психологів в системі вищої освіти України до кращих світових зразків організації психологічної освіти. Запровадити додатковий рік практики при супервізії для психологів клінічного напряму</w:t>
      </w:r>
      <w:r w:rsidR="00D8404D" w:rsidRPr="00A714E7">
        <w:rPr>
          <w:rFonts w:ascii="Times New Roman" w:hAnsi="Times New Roman"/>
          <w:sz w:val="28"/>
          <w:szCs w:val="28"/>
          <w:lang w:val="uk-UA"/>
        </w:rPr>
        <w:t>;</w:t>
      </w:r>
    </w:p>
    <w:p w:rsidR="00D8404D" w:rsidRPr="00A714E7" w:rsidRDefault="00202712" w:rsidP="00CF7F8A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714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–</w:t>
      </w:r>
      <w:r w:rsidR="00AE35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714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="005C7FB6" w:rsidRPr="00A714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вернути особливу увагу на поєднання формальної та неформальної освіти в режимі </w:t>
      </w:r>
      <w:proofErr w:type="spellStart"/>
      <w:r w:rsidR="005C7FB6" w:rsidRPr="00A714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major</w:t>
      </w:r>
      <w:proofErr w:type="spellEnd"/>
      <w:r w:rsidR="005C7FB6" w:rsidRPr="00A714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5C7FB6" w:rsidRPr="00A714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="005C7FB6" w:rsidRPr="00A714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5C7FB6" w:rsidRPr="00A714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minor</w:t>
      </w:r>
      <w:proofErr w:type="spellEnd"/>
      <w:r w:rsidR="005C7FB6" w:rsidRPr="00A714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студентів-психологів. По мірі законодавчого унормування професійної практики надання психологічних послуг в Україні, виникає стійка необхідність отримання додаткової освіти в галузі різних напрямів психотерапії та </w:t>
      </w:r>
      <w:proofErr w:type="spellStart"/>
      <w:r w:rsidR="005C7FB6" w:rsidRPr="00A714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психоконсультування</w:t>
      </w:r>
      <w:proofErr w:type="spellEnd"/>
      <w:r w:rsidR="005C7FB6" w:rsidRPr="00A714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обрання напрямів підвищення професійної кваліфікації в системі формальної, неформальної та </w:t>
      </w:r>
      <w:proofErr w:type="spellStart"/>
      <w:r w:rsidR="005C7FB6" w:rsidRPr="00A714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інформальної</w:t>
      </w:r>
      <w:proofErr w:type="spellEnd"/>
      <w:r w:rsidR="005C7FB6" w:rsidRPr="00A714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освіти, яку в т.ч. мають надавати заклади післядипломної освіти згідно з розробленими та затвердженими програмами сертифікатного навчання</w:t>
      </w:r>
      <w:r w:rsidR="00D8404D" w:rsidRPr="00A714E7">
        <w:rPr>
          <w:rFonts w:ascii="Times New Roman" w:hAnsi="Times New Roman"/>
          <w:sz w:val="28"/>
          <w:szCs w:val="28"/>
          <w:lang w:val="uk-UA"/>
        </w:rPr>
        <w:t>;</w:t>
      </w:r>
    </w:p>
    <w:p w:rsidR="00D8404D" w:rsidRDefault="00202712" w:rsidP="00CF7F8A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 а</w:t>
      </w:r>
      <w:r w:rsidR="005C7FB6" w:rsidRPr="00D840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ктивізувати діяльність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щодо</w:t>
      </w:r>
      <w:r w:rsidR="005C7FB6" w:rsidRPr="00D840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інформування здобувачів вищої освіти</w:t>
      </w:r>
      <w:r w:rsidR="005C7FB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5C7FB6" w:rsidRPr="00D840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 психологів, про доступні програми міжнародної академічної мобільності</w:t>
      </w:r>
      <w:r w:rsidR="00D8404D" w:rsidRPr="005412E3">
        <w:rPr>
          <w:rFonts w:ascii="Times New Roman" w:hAnsi="Times New Roman"/>
          <w:sz w:val="28"/>
          <w:szCs w:val="28"/>
          <w:lang w:val="uk-UA"/>
        </w:rPr>
        <w:t>;</w:t>
      </w:r>
    </w:p>
    <w:p w:rsidR="00E0021B" w:rsidRDefault="007C55A9" w:rsidP="00CF7F8A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="00E0021B">
        <w:rPr>
          <w:rFonts w:ascii="Times New Roman" w:hAnsi="Times New Roman"/>
          <w:sz w:val="28"/>
          <w:szCs w:val="28"/>
          <w:lang w:val="uk-UA"/>
        </w:rPr>
        <w:t xml:space="preserve"> розглянути можливість організації на державному рівні </w:t>
      </w:r>
      <w:r w:rsidR="00E0021B" w:rsidRPr="004A0425">
        <w:rPr>
          <w:rFonts w:ascii="Times New Roman" w:hAnsi="Times New Roman"/>
          <w:sz w:val="28"/>
          <w:szCs w:val="28"/>
          <w:lang w:val="uk-UA"/>
        </w:rPr>
        <w:t>централізованої стандартизації та сертифікації методик психологічної допомоги постраждалим від військових дій та тимчасово переміщеним особам;</w:t>
      </w:r>
    </w:p>
    <w:p w:rsidR="005412E3" w:rsidRDefault="00E0021B" w:rsidP="00CF7F8A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0425">
        <w:rPr>
          <w:rFonts w:ascii="Times New Roman" w:hAnsi="Times New Roman"/>
          <w:sz w:val="28"/>
          <w:szCs w:val="28"/>
          <w:lang w:val="uk-UA"/>
        </w:rPr>
        <w:t>- </w:t>
      </w:r>
      <w:r w:rsidR="003E74B6">
        <w:rPr>
          <w:rFonts w:ascii="Times New Roman" w:hAnsi="Times New Roman"/>
          <w:sz w:val="28"/>
          <w:szCs w:val="28"/>
          <w:lang w:val="uk-UA"/>
        </w:rPr>
        <w:t>р</w:t>
      </w:r>
      <w:r w:rsidR="003E74B6" w:rsidRPr="003E74B6">
        <w:rPr>
          <w:rFonts w:ascii="Times New Roman" w:hAnsi="Times New Roman"/>
          <w:sz w:val="28"/>
          <w:szCs w:val="28"/>
          <w:lang w:val="uk-UA"/>
        </w:rPr>
        <w:t>озширити взаємодію</w:t>
      </w:r>
      <w:r w:rsidR="003E7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A0425">
        <w:rPr>
          <w:rFonts w:ascii="Times New Roman" w:hAnsi="Times New Roman"/>
          <w:sz w:val="28"/>
          <w:szCs w:val="28"/>
          <w:lang w:val="uk-UA"/>
        </w:rPr>
        <w:t xml:space="preserve">з міжнародними і благодійними організаціями щодо підвищення кваліфікації </w:t>
      </w:r>
      <w:r>
        <w:rPr>
          <w:rFonts w:ascii="Times New Roman" w:hAnsi="Times New Roman"/>
          <w:sz w:val="28"/>
          <w:szCs w:val="28"/>
          <w:lang w:val="uk-UA"/>
        </w:rPr>
        <w:t xml:space="preserve">психологів </w:t>
      </w:r>
      <w:r w:rsidRPr="004A0425">
        <w:rPr>
          <w:rFonts w:ascii="Times New Roman" w:hAnsi="Times New Roman"/>
          <w:sz w:val="28"/>
          <w:szCs w:val="28"/>
          <w:lang w:val="uk-UA"/>
        </w:rPr>
        <w:t xml:space="preserve">з проблем надання психологічної допомоги </w:t>
      </w:r>
      <w:r>
        <w:rPr>
          <w:rFonts w:ascii="Times New Roman" w:hAnsi="Times New Roman"/>
          <w:sz w:val="28"/>
          <w:szCs w:val="28"/>
          <w:lang w:val="uk-UA"/>
        </w:rPr>
        <w:t>постраждалим</w:t>
      </w:r>
      <w:r w:rsidR="008126B6">
        <w:rPr>
          <w:rFonts w:ascii="Times New Roman" w:hAnsi="Times New Roman"/>
          <w:sz w:val="28"/>
          <w:szCs w:val="28"/>
          <w:lang w:val="uk-UA"/>
        </w:rPr>
        <w:t xml:space="preserve"> від війни;</w:t>
      </w:r>
    </w:p>
    <w:p w:rsidR="00B05AD5" w:rsidRPr="005412E3" w:rsidRDefault="005412E3" w:rsidP="00CF7F8A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5412E3">
        <w:rPr>
          <w:rFonts w:ascii="Times New Roman" w:hAnsi="Times New Roman"/>
          <w:sz w:val="28"/>
          <w:szCs w:val="28"/>
          <w:lang w:val="uk-UA"/>
        </w:rPr>
        <w:t>сприяти підвищенню надійності контролю над дотриманням фахівцями етичних вимог до наукової і практичної діяльності в галузі психології.</w:t>
      </w:r>
    </w:p>
    <w:p w:rsidR="00CF1F55" w:rsidRDefault="00CF1F55" w:rsidP="00CF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</w:p>
    <w:p w:rsidR="005C7FB6" w:rsidRPr="0034082A" w:rsidRDefault="0034082A" w:rsidP="006D654F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 xml:space="preserve">науковим і </w:t>
      </w:r>
      <w:r w:rsidR="005C7FB6" w:rsidRPr="0034082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науково-педагогічним працівникам</w:t>
      </w:r>
      <w:r w:rsidR="003210F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 xml:space="preserve"> наукових установ та закладів вищої освіти</w:t>
      </w:r>
      <w:r w:rsidR="005C7FB6" w:rsidRPr="0034082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:</w:t>
      </w:r>
    </w:p>
    <w:p w:rsidR="005C7FB6" w:rsidRPr="0034082A" w:rsidRDefault="0034082A" w:rsidP="00CF7F8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 п</w:t>
      </w:r>
      <w:r w:rsidR="005C7FB6" w:rsidRPr="003408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ереглянути у змісті освітніх, освітньо-наукових, освітньо-професійних, навчальних, робочих навчальних програм питання відповідного інформаційного забезпечення усього навчального процесу контентом функціонування людини у межових ситуаціях буття, тривалих ситуаціях невизначеності, стресів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</w:t>
      </w:r>
      <w:r w:rsidR="005C7FB6" w:rsidRPr="003408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травматизації та формування мотиваційного настановлення на ефективне долання наявних </w:t>
      </w:r>
      <w:proofErr w:type="spellStart"/>
      <w:r w:rsidR="005C7FB6" w:rsidRPr="003408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середовищних</w:t>
      </w:r>
      <w:proofErr w:type="spellEnd"/>
      <w:r w:rsidR="005C7FB6" w:rsidRPr="003408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й особистісних умов життя, ознайомлення з науково обґрунтованими засадами відповідних психологічних практик з допомоги та самодопомоги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5C7FB6" w:rsidRPr="0034082A" w:rsidRDefault="0034082A" w:rsidP="00CF7F8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 </w:t>
      </w:r>
      <w:r w:rsidR="003476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 до</w:t>
      </w:r>
      <w:r w:rsidR="005C7FB6" w:rsidRPr="003408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навчальн</w:t>
      </w:r>
      <w:r w:rsidR="003476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</w:t>
      </w:r>
      <w:r w:rsidR="005C7FB6" w:rsidRPr="003408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план</w:t>
      </w:r>
      <w:r w:rsidR="003476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r w:rsidR="005C7FB6" w:rsidRPr="003408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робоч</w:t>
      </w:r>
      <w:r w:rsidR="003476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</w:t>
      </w:r>
      <w:r w:rsidR="005C7FB6" w:rsidRPr="003408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програм </w:t>
      </w:r>
      <w:r w:rsidR="003476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5C7FB6" w:rsidRPr="003408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підготовки психологів міждисциплінарн</w:t>
      </w:r>
      <w:r w:rsidR="003476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="005C7FB6" w:rsidRPr="003408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курс</w:t>
      </w:r>
      <w:r w:rsidR="003476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5C7FB6" w:rsidRPr="003408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які формуватимуть </w:t>
      </w:r>
      <w:r w:rsidR="005C7FB6" w:rsidRPr="00EE46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soft</w:t>
      </w:r>
      <w:r w:rsidR="005C7FB6" w:rsidRPr="003408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C7FB6" w:rsidRPr="00EE46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skills</w:t>
      </w:r>
      <w:r w:rsidR="005C7FB6" w:rsidRPr="003408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майбутніх фахівців – медіа-грамотність, підприємницькі навички, навички проєктної роботи та роботи у професійній команді, навички саморегуляції тощо.</w:t>
      </w:r>
    </w:p>
    <w:p w:rsidR="00D8404D" w:rsidRPr="00A714E7" w:rsidRDefault="00023EC1" w:rsidP="00CF7F8A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714E7">
        <w:rPr>
          <w:rFonts w:ascii="Times New Roman" w:hAnsi="Times New Roman" w:cs="Times New Roman"/>
          <w:sz w:val="28"/>
          <w:szCs w:val="28"/>
          <w:lang w:val="uk-UA" w:eastAsia="uk-UA"/>
        </w:rPr>
        <w:t>– п</w:t>
      </w:r>
      <w:r w:rsidR="005C7FB6" w:rsidRPr="00A714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ереглянути стандарти підготовки майбутніх психологів до проведення клінічних психологічних досліджень. Запровадити </w:t>
      </w:r>
      <w:r w:rsidR="005C7FB6" w:rsidRPr="00A714E7">
        <w:rPr>
          <w:rFonts w:ascii="Times New Roman" w:hAnsi="Times New Roman" w:cs="Times New Roman"/>
          <w:sz w:val="28"/>
          <w:szCs w:val="28"/>
          <w:lang w:val="uk-UA"/>
        </w:rPr>
        <w:t xml:space="preserve">сертифіковані курси клінічної етики, які є необхідними </w:t>
      </w:r>
      <w:r w:rsidR="00CF1F55" w:rsidRPr="00A714E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C7FB6" w:rsidRPr="00A714E7">
        <w:rPr>
          <w:rFonts w:ascii="Times New Roman" w:hAnsi="Times New Roman" w:cs="Times New Roman"/>
          <w:sz w:val="28"/>
          <w:szCs w:val="28"/>
          <w:lang w:val="uk-UA"/>
        </w:rPr>
        <w:t xml:space="preserve"> роботі з людьми (з тваринами і небезпечними речовинами), які дають право доступу до необхідних баз даних та проведення дослідження як такого</w:t>
      </w:r>
      <w:r w:rsidR="00D8404D" w:rsidRPr="00A714E7">
        <w:rPr>
          <w:rFonts w:ascii="Times New Roman" w:hAnsi="Times New Roman"/>
          <w:sz w:val="28"/>
          <w:szCs w:val="28"/>
          <w:lang w:val="uk-UA"/>
        </w:rPr>
        <w:t>;</w:t>
      </w:r>
    </w:p>
    <w:p w:rsidR="00D8404D" w:rsidRPr="00A714E7" w:rsidRDefault="006F3E61" w:rsidP="00CF7F8A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3E61">
        <w:rPr>
          <w:rFonts w:ascii="Times New Roman" w:hAnsi="Times New Roman" w:cs="Times New Roman"/>
          <w:sz w:val="28"/>
          <w:szCs w:val="28"/>
          <w:lang w:val="uk-UA"/>
        </w:rPr>
        <w:t>– с</w:t>
      </w:r>
      <w:r w:rsidR="005C7FB6" w:rsidRPr="006F3E61">
        <w:rPr>
          <w:rFonts w:ascii="Times New Roman" w:hAnsi="Times New Roman" w:cs="Times New Roman"/>
          <w:sz w:val="28"/>
          <w:szCs w:val="28"/>
          <w:lang w:val="uk-UA"/>
        </w:rPr>
        <w:t xml:space="preserve">творити Комітети з етики наукових досліджень на факультетах, які готують психологів та на базі професійно-психологічних асоціацій, які здійснюватимуть експертизу дипломних та інших психологічних досліджень з клінічної проблематики на предмет відповідності Єдиному етичному кодексу психолога, прийнятого Європейською </w:t>
      </w:r>
      <w:r w:rsidR="005C7FB6" w:rsidRPr="00A714E7">
        <w:rPr>
          <w:rFonts w:ascii="Times New Roman" w:hAnsi="Times New Roman" w:cs="Times New Roman"/>
          <w:sz w:val="28"/>
          <w:szCs w:val="28"/>
          <w:lang w:val="uk-UA"/>
        </w:rPr>
        <w:t>Федерацією психологічних асоціацій 1995 року та національних етичних кодексів психолога-дослідника</w:t>
      </w:r>
      <w:r w:rsidR="00D8404D" w:rsidRPr="00A714E7">
        <w:rPr>
          <w:rFonts w:ascii="Times New Roman" w:hAnsi="Times New Roman"/>
          <w:sz w:val="28"/>
          <w:szCs w:val="28"/>
          <w:lang w:val="uk-UA"/>
        </w:rPr>
        <w:t>;</w:t>
      </w:r>
    </w:p>
    <w:p w:rsidR="005C7FB6" w:rsidRPr="00A714E7" w:rsidRDefault="00941FD0" w:rsidP="00CF7F8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A714E7">
        <w:rPr>
          <w:rFonts w:ascii="Times New Roman" w:hAnsi="Times New Roman" w:cs="Times New Roman"/>
          <w:sz w:val="28"/>
          <w:szCs w:val="28"/>
          <w:lang w:val="uk-UA"/>
        </w:rPr>
        <w:lastRenderedPageBreak/>
        <w:t>– з</w:t>
      </w:r>
      <w:r w:rsidR="005C7FB6" w:rsidRPr="00A714E7">
        <w:rPr>
          <w:rFonts w:ascii="Times New Roman" w:hAnsi="Times New Roman" w:cs="Times New Roman"/>
          <w:sz w:val="28"/>
          <w:szCs w:val="28"/>
          <w:lang w:val="uk-UA"/>
        </w:rPr>
        <w:t xml:space="preserve">абезпечити створення відповідних лабораторій при кафедрах психології для посилення </w:t>
      </w:r>
      <w:proofErr w:type="spellStart"/>
      <w:r w:rsidR="005C7FB6" w:rsidRPr="00A714E7">
        <w:rPr>
          <w:rFonts w:ascii="Times New Roman" w:hAnsi="Times New Roman" w:cs="Times New Roman"/>
          <w:sz w:val="28"/>
          <w:szCs w:val="28"/>
          <w:lang w:val="uk-UA"/>
        </w:rPr>
        <w:t>практикоорієнтованого</w:t>
      </w:r>
      <w:proofErr w:type="spellEnd"/>
      <w:r w:rsidR="005C7FB6" w:rsidRPr="00A714E7">
        <w:rPr>
          <w:rFonts w:ascii="Times New Roman" w:hAnsi="Times New Roman" w:cs="Times New Roman"/>
          <w:sz w:val="28"/>
          <w:szCs w:val="28"/>
          <w:lang w:val="uk-UA"/>
        </w:rPr>
        <w:t xml:space="preserve"> навчання майбутніх психологів.</w:t>
      </w:r>
    </w:p>
    <w:p w:rsidR="00E0021B" w:rsidRPr="004A0425" w:rsidRDefault="003609F5" w:rsidP="006D654F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Резолюцію з рекомендаціями</w:t>
      </w:r>
      <w:r w:rsidR="00E0021B" w:rsidRPr="004A04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21B" w:rsidRPr="00ED654A">
        <w:rPr>
          <w:rFonts w:ascii="Times New Roman" w:hAnsi="Times New Roman" w:cs="Times New Roman"/>
          <w:sz w:val="28"/>
          <w:szCs w:val="28"/>
          <w:lang w:val="uk-UA"/>
        </w:rPr>
        <w:t>науково-практичн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0021B" w:rsidRPr="00ED654A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конференції</w:t>
      </w:r>
      <w:r w:rsidR="00E0021B" w:rsidRPr="004A04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77B7" w:rsidRPr="00ED65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«Українська психологія. ХХІ століття. Початок. (Дні української психології в Берліні)»</w:t>
      </w:r>
      <w:r w:rsidR="003377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0021B" w:rsidRPr="004A0425">
        <w:rPr>
          <w:rFonts w:ascii="Times New Roman" w:hAnsi="Times New Roman"/>
          <w:sz w:val="28"/>
          <w:szCs w:val="28"/>
          <w:lang w:val="uk-UA"/>
        </w:rPr>
        <w:t xml:space="preserve">опублікувати на сайті НАПН України і сприяти </w:t>
      </w:r>
      <w:r w:rsidR="00253F5F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="00E0021B" w:rsidRPr="004A0425">
        <w:rPr>
          <w:rFonts w:ascii="Times New Roman" w:hAnsi="Times New Roman"/>
          <w:sz w:val="28"/>
          <w:szCs w:val="28"/>
          <w:lang w:val="uk-UA"/>
        </w:rPr>
        <w:t>найширшому розповсюдженню та обговоренню.</w:t>
      </w:r>
    </w:p>
    <w:p w:rsidR="005C7FB6" w:rsidRDefault="00E0021B" w:rsidP="003C149A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425">
        <w:rPr>
          <w:rFonts w:ascii="Times New Roman" w:hAnsi="Times New Roman"/>
          <w:sz w:val="28"/>
          <w:szCs w:val="28"/>
          <w:lang w:val="uk-UA"/>
        </w:rPr>
        <w:t>Пропозиції та доповнення до рекомендацій надсилати на електронну адресу:</w:t>
      </w:r>
      <w:r w:rsidR="0052416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2416B">
        <w:rPr>
          <w:rFonts w:ascii="Times New Roman" w:hAnsi="Times New Roman"/>
          <w:sz w:val="28"/>
          <w:szCs w:val="28"/>
          <w:lang w:val="en-US"/>
        </w:rPr>
        <w:t>tkulishcokol</w:t>
      </w:r>
      <w:proofErr w:type="spellEnd"/>
      <w:r w:rsidR="0052416B" w:rsidRPr="0052416B">
        <w:rPr>
          <w:rFonts w:ascii="Times New Roman" w:hAnsi="Times New Roman"/>
          <w:sz w:val="28"/>
          <w:szCs w:val="28"/>
        </w:rPr>
        <w:t>@</w:t>
      </w:r>
      <w:proofErr w:type="spellStart"/>
      <w:r w:rsidR="0052416B">
        <w:rPr>
          <w:rFonts w:ascii="Times New Roman" w:hAnsi="Times New Roman"/>
          <w:sz w:val="28"/>
          <w:szCs w:val="28"/>
          <w:lang w:val="en-US"/>
        </w:rPr>
        <w:t>gmail</w:t>
      </w:r>
      <w:proofErr w:type="spellEnd"/>
      <w:r w:rsidR="0052416B" w:rsidRPr="0052416B">
        <w:rPr>
          <w:rFonts w:ascii="Times New Roman" w:hAnsi="Times New Roman"/>
          <w:sz w:val="28"/>
          <w:szCs w:val="28"/>
        </w:rPr>
        <w:t>.</w:t>
      </w:r>
      <w:r w:rsidR="0052416B">
        <w:rPr>
          <w:rFonts w:ascii="Times New Roman" w:hAnsi="Times New Roman"/>
          <w:sz w:val="28"/>
          <w:szCs w:val="28"/>
          <w:lang w:val="en-US"/>
        </w:rPr>
        <w:t>com</w:t>
      </w:r>
    </w:p>
    <w:p w:rsidR="003377B7" w:rsidRDefault="003377B7" w:rsidP="00CF7F8A">
      <w:pPr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sectPr w:rsidR="003377B7" w:rsidSect="00216C73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4B" w:rsidRDefault="0062194B" w:rsidP="00216C73">
      <w:pPr>
        <w:spacing w:after="0" w:line="240" w:lineRule="auto"/>
      </w:pPr>
      <w:r>
        <w:separator/>
      </w:r>
    </w:p>
  </w:endnote>
  <w:endnote w:type="continuationSeparator" w:id="0">
    <w:p w:rsidR="0062194B" w:rsidRDefault="0062194B" w:rsidP="0021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4B" w:rsidRDefault="0062194B" w:rsidP="00216C73">
      <w:pPr>
        <w:spacing w:after="0" w:line="240" w:lineRule="auto"/>
      </w:pPr>
      <w:r>
        <w:separator/>
      </w:r>
    </w:p>
  </w:footnote>
  <w:footnote w:type="continuationSeparator" w:id="0">
    <w:p w:rsidR="0062194B" w:rsidRDefault="0062194B" w:rsidP="0021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6065462"/>
      <w:docPartObj>
        <w:docPartGallery w:val="Page Numbers (Top of Page)"/>
        <w:docPartUnique/>
      </w:docPartObj>
    </w:sdtPr>
    <w:sdtEndPr/>
    <w:sdtContent>
      <w:p w:rsidR="00216C73" w:rsidRDefault="008831D1">
        <w:pPr>
          <w:pStyle w:val="a6"/>
          <w:jc w:val="right"/>
        </w:pPr>
        <w:r>
          <w:fldChar w:fldCharType="begin"/>
        </w:r>
        <w:r w:rsidR="00216C73">
          <w:instrText>PAGE   \* MERGEFORMAT</w:instrText>
        </w:r>
        <w:r>
          <w:fldChar w:fldCharType="separate"/>
        </w:r>
        <w:r w:rsidR="00D80AC7">
          <w:rPr>
            <w:noProof/>
          </w:rPr>
          <w:t>5</w:t>
        </w:r>
        <w:r>
          <w:fldChar w:fldCharType="end"/>
        </w:r>
      </w:p>
    </w:sdtContent>
  </w:sdt>
  <w:p w:rsidR="00216C73" w:rsidRDefault="00216C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19B0AD4"/>
    <w:multiLevelType w:val="hybridMultilevel"/>
    <w:tmpl w:val="57DAB4E2"/>
    <w:lvl w:ilvl="0" w:tplc="8B80191A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5370E33"/>
    <w:multiLevelType w:val="hybridMultilevel"/>
    <w:tmpl w:val="4CD4EBC0"/>
    <w:lvl w:ilvl="0" w:tplc="AC9C77C2">
      <w:start w:val="1"/>
      <w:numFmt w:val="decimal"/>
      <w:lvlText w:val="%1."/>
      <w:lvlJc w:val="left"/>
      <w:pPr>
        <w:ind w:left="1024" w:hanging="4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A295099"/>
    <w:multiLevelType w:val="hybridMultilevel"/>
    <w:tmpl w:val="A532E722"/>
    <w:lvl w:ilvl="0" w:tplc="E264CE2A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0F933DA"/>
    <w:multiLevelType w:val="hybridMultilevel"/>
    <w:tmpl w:val="57E454F8"/>
    <w:lvl w:ilvl="0" w:tplc="20500FBE">
      <w:start w:val="4"/>
      <w:numFmt w:val="bullet"/>
      <w:lvlText w:val="-"/>
      <w:lvlJc w:val="left"/>
      <w:pPr>
        <w:ind w:left="801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5">
    <w:nsid w:val="542858DF"/>
    <w:multiLevelType w:val="hybridMultilevel"/>
    <w:tmpl w:val="3E664F34"/>
    <w:lvl w:ilvl="0" w:tplc="B76E6410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7CB"/>
    <w:rsid w:val="00023EC1"/>
    <w:rsid w:val="00045991"/>
    <w:rsid w:val="00061B7E"/>
    <w:rsid w:val="00062F95"/>
    <w:rsid w:val="000B3713"/>
    <w:rsid w:val="000D55E3"/>
    <w:rsid w:val="000E378C"/>
    <w:rsid w:val="001057C3"/>
    <w:rsid w:val="00120981"/>
    <w:rsid w:val="001A5051"/>
    <w:rsid w:val="001B724C"/>
    <w:rsid w:val="001C2E70"/>
    <w:rsid w:val="001E424C"/>
    <w:rsid w:val="001E4AFC"/>
    <w:rsid w:val="001E70E3"/>
    <w:rsid w:val="00202712"/>
    <w:rsid w:val="00214F89"/>
    <w:rsid w:val="00216C73"/>
    <w:rsid w:val="0023013F"/>
    <w:rsid w:val="00253F5F"/>
    <w:rsid w:val="002543E6"/>
    <w:rsid w:val="002A1C71"/>
    <w:rsid w:val="002A34F4"/>
    <w:rsid w:val="002B268E"/>
    <w:rsid w:val="003170F0"/>
    <w:rsid w:val="003210F5"/>
    <w:rsid w:val="003377B7"/>
    <w:rsid w:val="0034082A"/>
    <w:rsid w:val="003447F0"/>
    <w:rsid w:val="00347658"/>
    <w:rsid w:val="003609F5"/>
    <w:rsid w:val="00382259"/>
    <w:rsid w:val="00384CC2"/>
    <w:rsid w:val="003A0D64"/>
    <w:rsid w:val="003C149A"/>
    <w:rsid w:val="003E74B6"/>
    <w:rsid w:val="00434C78"/>
    <w:rsid w:val="00451B59"/>
    <w:rsid w:val="004537C1"/>
    <w:rsid w:val="00466332"/>
    <w:rsid w:val="004B4823"/>
    <w:rsid w:val="004E4693"/>
    <w:rsid w:val="004F46AF"/>
    <w:rsid w:val="0052416B"/>
    <w:rsid w:val="005412E3"/>
    <w:rsid w:val="0055222B"/>
    <w:rsid w:val="005A0CF7"/>
    <w:rsid w:val="005C7FB6"/>
    <w:rsid w:val="005E2958"/>
    <w:rsid w:val="005F2087"/>
    <w:rsid w:val="005F2A76"/>
    <w:rsid w:val="0062194B"/>
    <w:rsid w:val="00636010"/>
    <w:rsid w:val="006602CA"/>
    <w:rsid w:val="006934D0"/>
    <w:rsid w:val="006A07EE"/>
    <w:rsid w:val="006D654F"/>
    <w:rsid w:val="006F3E61"/>
    <w:rsid w:val="007241FC"/>
    <w:rsid w:val="0073453B"/>
    <w:rsid w:val="007B5BAB"/>
    <w:rsid w:val="007C55A9"/>
    <w:rsid w:val="007E48E8"/>
    <w:rsid w:val="007F2A19"/>
    <w:rsid w:val="007F2D31"/>
    <w:rsid w:val="007F464E"/>
    <w:rsid w:val="007F4C6F"/>
    <w:rsid w:val="008126B6"/>
    <w:rsid w:val="008230A8"/>
    <w:rsid w:val="00826287"/>
    <w:rsid w:val="008337CE"/>
    <w:rsid w:val="00843E3B"/>
    <w:rsid w:val="008577CB"/>
    <w:rsid w:val="00860BE3"/>
    <w:rsid w:val="00864829"/>
    <w:rsid w:val="008831D1"/>
    <w:rsid w:val="00896E06"/>
    <w:rsid w:val="008D409A"/>
    <w:rsid w:val="00906F36"/>
    <w:rsid w:val="009230C5"/>
    <w:rsid w:val="00923B9A"/>
    <w:rsid w:val="00937E61"/>
    <w:rsid w:val="00941D1F"/>
    <w:rsid w:val="00941FD0"/>
    <w:rsid w:val="009B6689"/>
    <w:rsid w:val="009B79DB"/>
    <w:rsid w:val="00A0167F"/>
    <w:rsid w:val="00A03CB4"/>
    <w:rsid w:val="00A35EE1"/>
    <w:rsid w:val="00A36356"/>
    <w:rsid w:val="00A54BD1"/>
    <w:rsid w:val="00A61FB7"/>
    <w:rsid w:val="00A714E7"/>
    <w:rsid w:val="00AC6AE2"/>
    <w:rsid w:val="00AD3389"/>
    <w:rsid w:val="00AE2CF1"/>
    <w:rsid w:val="00AE35C7"/>
    <w:rsid w:val="00B00A5A"/>
    <w:rsid w:val="00B05AD5"/>
    <w:rsid w:val="00B123C2"/>
    <w:rsid w:val="00B17C9F"/>
    <w:rsid w:val="00B21969"/>
    <w:rsid w:val="00B264CA"/>
    <w:rsid w:val="00B62548"/>
    <w:rsid w:val="00B65DC3"/>
    <w:rsid w:val="00BA6EFC"/>
    <w:rsid w:val="00BF0B5B"/>
    <w:rsid w:val="00BF74D7"/>
    <w:rsid w:val="00C07E92"/>
    <w:rsid w:val="00C100BC"/>
    <w:rsid w:val="00C11E49"/>
    <w:rsid w:val="00C55847"/>
    <w:rsid w:val="00C735DF"/>
    <w:rsid w:val="00C86B78"/>
    <w:rsid w:val="00C90221"/>
    <w:rsid w:val="00CB6C4F"/>
    <w:rsid w:val="00CF1F55"/>
    <w:rsid w:val="00CF7F8A"/>
    <w:rsid w:val="00D66A0D"/>
    <w:rsid w:val="00D80AC7"/>
    <w:rsid w:val="00D8404D"/>
    <w:rsid w:val="00DB7AEC"/>
    <w:rsid w:val="00DD5404"/>
    <w:rsid w:val="00DE3467"/>
    <w:rsid w:val="00DF79E5"/>
    <w:rsid w:val="00E0021B"/>
    <w:rsid w:val="00E445FF"/>
    <w:rsid w:val="00E81364"/>
    <w:rsid w:val="00EA7C8C"/>
    <w:rsid w:val="00EB5EDC"/>
    <w:rsid w:val="00ED654A"/>
    <w:rsid w:val="00F120FA"/>
    <w:rsid w:val="00F15C84"/>
    <w:rsid w:val="00F174E7"/>
    <w:rsid w:val="00F2445B"/>
    <w:rsid w:val="00F31AB0"/>
    <w:rsid w:val="00F56378"/>
    <w:rsid w:val="00F6626D"/>
    <w:rsid w:val="00FA3559"/>
    <w:rsid w:val="00FA5652"/>
    <w:rsid w:val="00FE5F5F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4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A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paragraph" w:customStyle="1" w:styleId="3">
    <w:name w:val="Основний текст3"/>
    <w:basedOn w:val="a"/>
    <w:rsid w:val="0073453B"/>
    <w:pPr>
      <w:widowControl w:val="0"/>
      <w:shd w:val="clear" w:color="auto" w:fill="FFFFFF"/>
      <w:spacing w:before="660" w:after="360" w:line="326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val="uk-UA" w:eastAsia="uk-UA" w:bidi="uk-UA"/>
    </w:rPr>
  </w:style>
  <w:style w:type="paragraph" w:styleId="a4">
    <w:name w:val="List Paragraph"/>
    <w:basedOn w:val="a"/>
    <w:link w:val="a5"/>
    <w:uiPriority w:val="34"/>
    <w:qFormat/>
    <w:rsid w:val="003E74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Абзац списка Знак"/>
    <w:link w:val="a4"/>
    <w:uiPriority w:val="99"/>
    <w:locked/>
    <w:rsid w:val="003E74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16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C73"/>
    <w:rPr>
      <w:lang w:val="ru-RU"/>
    </w:rPr>
  </w:style>
  <w:style w:type="paragraph" w:styleId="a8">
    <w:name w:val="footer"/>
    <w:basedOn w:val="a"/>
    <w:link w:val="a9"/>
    <w:uiPriority w:val="99"/>
    <w:unhideWhenUsed/>
    <w:rsid w:val="00216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C73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9B4F6-FDF6-4D85-8236-25262DCE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5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Halyna Ukraine</dc:creator>
  <cp:keywords/>
  <dc:description/>
  <cp:lastModifiedBy>Татяна</cp:lastModifiedBy>
  <cp:revision>139</cp:revision>
  <cp:lastPrinted>2023-04-20T12:55:00Z</cp:lastPrinted>
  <dcterms:created xsi:type="dcterms:W3CDTF">2023-04-16T15:25:00Z</dcterms:created>
  <dcterms:modified xsi:type="dcterms:W3CDTF">2023-04-25T20:49:00Z</dcterms:modified>
</cp:coreProperties>
</file>