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CF" w:rsidRPr="00EB438F" w:rsidRDefault="00661139" w:rsidP="00791598">
      <w:pPr>
        <w:pStyle w:val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EB438F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7177E" w:rsidRPr="00EB438F">
        <w:rPr>
          <w:rFonts w:ascii="Times New Roman" w:hAnsi="Times New Roman" w:cs="Times New Roman"/>
          <w:b/>
          <w:color w:val="000000"/>
          <w:sz w:val="28"/>
          <w:szCs w:val="28"/>
        </w:rPr>
        <w:t>ро діяльність Н</w:t>
      </w:r>
      <w:r w:rsidR="00BD5BCF" w:rsidRPr="00EB438F">
        <w:rPr>
          <w:rFonts w:ascii="Times New Roman" w:hAnsi="Times New Roman" w:cs="Times New Roman"/>
          <w:b/>
          <w:color w:val="000000"/>
          <w:sz w:val="28"/>
          <w:szCs w:val="28"/>
        </w:rPr>
        <w:t>аціональної академії педагогічних наук</w:t>
      </w:r>
      <w:r w:rsidR="0067177E" w:rsidRPr="00EB43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України</w:t>
      </w:r>
    </w:p>
    <w:p w:rsidR="00820852" w:rsidRPr="00EB438F" w:rsidRDefault="0067177E" w:rsidP="00791598">
      <w:pPr>
        <w:pStyle w:val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b/>
          <w:color w:val="000000"/>
          <w:sz w:val="28"/>
          <w:szCs w:val="28"/>
        </w:rPr>
        <w:t>у 20</w:t>
      </w:r>
      <w:r w:rsidR="00012E31" w:rsidRPr="00EB438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D48D5" w:rsidRPr="00EB438F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EB43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</w:t>
      </w:r>
      <w:r w:rsidR="00AF4220" w:rsidRPr="00EB438F">
        <w:rPr>
          <w:rFonts w:ascii="Times New Roman" w:hAnsi="Times New Roman" w:cs="Times New Roman"/>
          <w:b/>
          <w:color w:val="000000"/>
          <w:sz w:val="28"/>
          <w:szCs w:val="28"/>
        </w:rPr>
        <w:t>оці</w:t>
      </w:r>
      <w:r w:rsidRPr="00EB43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завдання на 202</w:t>
      </w:r>
      <w:r w:rsidR="005D48D5" w:rsidRPr="00EB438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B43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</w:t>
      </w:r>
      <w:r w:rsidR="00AF4220" w:rsidRPr="00EB438F">
        <w:rPr>
          <w:rFonts w:ascii="Times New Roman" w:hAnsi="Times New Roman" w:cs="Times New Roman"/>
          <w:b/>
          <w:color w:val="000000"/>
          <w:sz w:val="28"/>
          <w:szCs w:val="28"/>
        </w:rPr>
        <w:t>ік</w:t>
      </w:r>
    </w:p>
    <w:p w:rsidR="00AE588B" w:rsidRPr="00EB438F" w:rsidRDefault="00820852" w:rsidP="00791598">
      <w:pPr>
        <w:pStyle w:val="1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7D5B5C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доповідь В.Г. Кременя </w:t>
      </w:r>
      <w:r w:rsidR="00680A15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67177E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агальним зборам НАПН України </w:t>
      </w:r>
      <w:r w:rsidR="005D48D5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67177E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2D10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>квітня</w:t>
      </w:r>
      <w:r w:rsidR="0067177E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5D48D5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31192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67177E"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>р.</w:t>
      </w:r>
      <w:r w:rsidRPr="00EB438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1512AD" w:rsidRPr="00791598" w:rsidRDefault="001512AD" w:rsidP="008E7002">
      <w:pPr>
        <w:pStyle w:val="1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039F3" w:rsidRPr="00791598" w:rsidRDefault="00B039F3" w:rsidP="008E7002">
      <w:pPr>
        <w:pStyle w:val="1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59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Шановн</w:t>
      </w:r>
      <w:r w:rsidR="0067177E" w:rsidRPr="0079159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і учасники зборів!</w:t>
      </w:r>
    </w:p>
    <w:p w:rsidR="0067177E" w:rsidRPr="00EB438F" w:rsidRDefault="00680A15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Повний текст з</w:t>
      </w:r>
      <w:r w:rsidR="0067177E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віту про діяльність Національної академії педагогічних наук України у 20</w:t>
      </w:r>
      <w:r w:rsidR="00012E31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D819CB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B60307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177E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р., схваленого Президією </w:t>
      </w:r>
      <w:r w:rsidR="00AF4220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НАПН України </w:t>
      </w:r>
      <w:r w:rsidR="00D819CB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2F73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72350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квітня</w:t>
      </w:r>
      <w:r w:rsidR="00FD6140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177E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12E31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D819CB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AF4220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177E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BE761A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розміщено на веб-сайті НАПН України</w:t>
      </w:r>
      <w:r w:rsidR="00FD6140" w:rsidRPr="00EB438F">
        <w:rPr>
          <w:rStyle w:val="aff"/>
          <w:rFonts w:ascii="Times New Roman" w:hAnsi="Times New Roman"/>
          <w:color w:val="000000"/>
          <w:sz w:val="28"/>
          <w:szCs w:val="28"/>
          <w:lang w:eastAsia="ru-RU"/>
        </w:rPr>
        <w:footnoteReference w:id="1"/>
      </w:r>
      <w:r w:rsidR="00FD6140" w:rsidRPr="00EB43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C0F0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="0041681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 </w:t>
      </w:r>
      <w:r w:rsidR="004C0F0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оприлюднен</w:t>
      </w:r>
      <w:r w:rsidR="00BB0E2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4C0F0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1E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також</w:t>
      </w:r>
      <w:r w:rsidR="00EB1E2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C322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Інформацію</w:t>
      </w:r>
      <w:r w:rsidR="00BC08D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62DBB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НАПН</w:t>
      </w:r>
      <w:r w:rsidR="00BC08D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щодо виконання Державного бюджету України</w:t>
      </w:r>
      <w:r w:rsidR="004C0F0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20</w:t>
      </w:r>
      <w:r w:rsidR="00012E31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41681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4C0F0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рік</w:t>
      </w:r>
      <w:r w:rsidR="00FD6140" w:rsidRPr="00EB438F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2"/>
      </w:r>
      <w:r w:rsidR="00FD614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r w:rsidR="0097637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збірник «</w:t>
      </w:r>
      <w:r w:rsidR="00FD614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Наукова продукція НАПН України за 20</w:t>
      </w:r>
      <w:r w:rsidR="00012E31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41681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FD614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рік, рекомендована для впровадження</w:t>
      </w:r>
      <w:r w:rsidR="0097637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FD6140" w:rsidRPr="00EB438F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3"/>
      </w:r>
      <w:r w:rsidR="00FD614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7398B" w:rsidRPr="00EB438F" w:rsidRDefault="001F4FCC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3122D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іяльн</w:t>
      </w:r>
      <w:r w:rsidR="008E1993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ість</w:t>
      </w:r>
      <w:r w:rsidR="00B8717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НАПН України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впродовж</w:t>
      </w:r>
      <w:r w:rsidR="003122D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 w:rsidR="0041681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6030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8717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3122D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8717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1681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систематично</w:t>
      </w:r>
      <w:r w:rsidR="003122D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висвітл</w:t>
      </w:r>
      <w:r w:rsidR="00B6030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ювал</w:t>
      </w:r>
      <w:r w:rsidR="007441F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B6030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ся</w:t>
      </w:r>
      <w:r w:rsidR="003122D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855F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="004E6B1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сайті</w:t>
      </w:r>
      <w:r w:rsidR="00B87174" w:rsidRPr="00EB438F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4"/>
      </w:r>
      <w:r w:rsidR="003B510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у Віснику</w:t>
      </w:r>
      <w:r w:rsidR="003B5105" w:rsidRPr="00EB438F">
        <w:rPr>
          <w:rStyle w:val="aff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footnoteReference w:id="5"/>
      </w:r>
      <w:r w:rsidR="003B510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НАПН України.</w:t>
      </w:r>
      <w:r w:rsidR="00680A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Тому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1E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доповід</w:t>
      </w:r>
      <w:r w:rsidR="00EB1E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</w:t>
      </w:r>
      <w:r w:rsidR="00EB1E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ьте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F1A5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викла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сти лише</w:t>
      </w:r>
      <w:r w:rsidR="00F71DD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най</w:t>
      </w:r>
      <w:r w:rsidR="00D95DB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суттєвіші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219F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підсумки</w:t>
      </w:r>
      <w:r w:rsidR="0057398B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діяльності </w:t>
      </w:r>
      <w:r w:rsidR="00D95DB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академії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завдання на 202</w:t>
      </w:r>
      <w:r w:rsidR="00D95DB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8E1993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B6E4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DA7DAB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F4FCC" w:rsidRDefault="001F4FCC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E2432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Третій рік </w:t>
      </w:r>
      <w:r w:rsidR="00EB1E25" w:rsidRPr="00FE2432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Україна</w:t>
      </w:r>
      <w:r w:rsidRPr="00FE2432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живе в умовах війни</w:t>
      </w:r>
      <w:r w:rsidR="00EB1E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Це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обумовлює </w:t>
      </w:r>
      <w:r w:rsidR="00EB1E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дещо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інше, ніж у мирний час, звітування про </w:t>
      </w:r>
      <w:r w:rsidR="00EB1E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зроблене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B1E25" w:rsidRDefault="00EB1E25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Перш за все, важливо зазначити, що з перших днів широкомасштабного російського вторгнення, включно зі звітним 2023 роком, колективи науков</w:t>
      </w:r>
      <w:r w:rsidR="00B030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их установ академії, усі члени 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кадемії гідно відповіли на виклики часу. Кожен докладав необхідних і можливих зусиль для відсічі ворогу.</w:t>
      </w:r>
    </w:p>
    <w:p w:rsidR="00A73F1A" w:rsidRDefault="00EB1E25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Більш тісною стала співпраця з владними структурами країни, зокрема </w:t>
      </w:r>
      <w:r w:rsidR="001F4FC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Комітетом Верховної Ради України з питань освіти, науки та інновацій.</w:t>
      </w:r>
      <w:r w:rsidR="00A73F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r w:rsidR="00B954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2023 </w:t>
      </w:r>
      <w:r w:rsidR="00A73F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рік </w:t>
      </w:r>
      <w:r w:rsidR="00B030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9A2DD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кадемією </w:t>
      </w:r>
      <w:r w:rsidR="00A73F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було </w:t>
      </w:r>
      <w:r w:rsidR="009A2DD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надіслано пропозиції до 32 законопроєктів</w:t>
      </w:r>
      <w:r w:rsidR="00A73F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B49DB" w:rsidRDefault="001F4FCC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авершено</w:t>
      </w:r>
      <w:r w:rsidR="00CE202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2988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трирічну </w:t>
      </w:r>
      <w:r w:rsidR="00D57E2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D57E2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спільної діяльності 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Міністерств</w:t>
      </w:r>
      <w:r w:rsidR="0031665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освіти і науки України</w:t>
      </w:r>
      <w:r w:rsidR="00D57E2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Н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аціонально</w:t>
      </w:r>
      <w:r w:rsidR="0031665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ї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академі</w:t>
      </w:r>
      <w:r w:rsidR="0031665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ї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педагогічних наук</w:t>
      </w:r>
      <w:r w:rsidR="003B6BD9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</w:t>
      </w:r>
      <w:r w:rsidR="00D57E2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країни</w:t>
      </w:r>
      <w:r w:rsidR="00A73F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у результаті виконання якої було здійснено ряд важливих кроків в освіті, зокрема</w:t>
      </w:r>
      <w:r w:rsidR="00C03501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73F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родовжено</w:t>
      </w:r>
      <w:r w:rsidR="0016066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впровадження</w:t>
      </w:r>
      <w:r w:rsidR="00C03501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6066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оновленого</w:t>
      </w:r>
      <w:r w:rsidR="00C03501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Державного стандарту базової середньої освіти та </w:t>
      </w:r>
      <w:r w:rsidR="005F3C1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його </w:t>
      </w:r>
      <w:r w:rsidR="0016066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інноваційного </w:t>
      </w:r>
      <w:r w:rsidR="00C03501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програмно-методичного </w:t>
      </w:r>
      <w:r w:rsidR="005F3C1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r w:rsidR="008C093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відповідно </w:t>
      </w:r>
      <w:r w:rsidR="008C093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до Концепції «Нова українська школа». </w:t>
      </w:r>
      <w:r w:rsidR="00FF07EA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Нині </w:t>
      </w:r>
      <w:r w:rsidR="00394E3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активної участі академії </w:t>
      </w:r>
      <w:r w:rsidR="00DD241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завершується розроблення концепці</w:t>
      </w:r>
      <w:r w:rsid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ї</w:t>
      </w:r>
      <w:r w:rsidR="00DD241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</w:t>
      </w:r>
      <w:r w:rsidR="00FF07EA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</w:t>
      </w:r>
      <w:r w:rsidR="00DD241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="00FF07EA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стандарт</w:t>
      </w:r>
      <w:r w:rsidR="00DD241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FF07EA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профільної </w:t>
      </w:r>
      <w:r w:rsidR="007441F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середньої освіти</w:t>
      </w:r>
      <w:r w:rsidR="00FF07EA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6044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Вчені академії активно підтримали ініціативу </w:t>
      </w:r>
      <w:r w:rsidR="00CF118A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МОН України</w:t>
      </w:r>
      <w:r w:rsidR="006044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щодо </w:t>
      </w:r>
      <w:r w:rsidR="00DD241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формування</w:t>
      </w:r>
      <w:r w:rsidR="0056265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2654" w:rsidRPr="00EB438F">
        <w:rPr>
          <w:rFonts w:ascii="Times New Roman" w:hAnsi="Times New Roman" w:cs="Times New Roman"/>
          <w:color w:val="000000"/>
          <w:sz w:val="28"/>
          <w:szCs w:val="28"/>
        </w:rPr>
        <w:t>Національної стратегії освіти і науки, надали обґрунтовані пропозиції.</w:t>
      </w:r>
    </w:p>
    <w:p w:rsidR="00DA2388" w:rsidRPr="00EB438F" w:rsidRDefault="00DA2388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квітня цього року міністром Оксеном Лісовим підписано Програму спільної діяльності МОН України і НАПН України на 2024-2026 рр.</w:t>
      </w:r>
    </w:p>
    <w:p w:rsidR="00894343" w:rsidRPr="00EB438F" w:rsidRDefault="00941C31" w:rsidP="0067177E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r w:rsidR="006870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звітному</w:t>
      </w:r>
      <w:r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році 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розпочато </w:t>
      </w:r>
      <w:r w:rsidR="00A20DB9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реалізаці</w:t>
      </w:r>
      <w:r w:rsidR="00381B19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</w:t>
      </w:r>
      <w:r w:rsidR="00894343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нової </w:t>
      </w:r>
      <w:r w:rsidR="00894343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Програми спільної діяльності з Національною академією наук України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381B19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F14C9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освід </w:t>
      </w:r>
      <w:r w:rsidR="00381B19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такої співпраці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схвалений</w:t>
      </w:r>
      <w:r w:rsidR="006847C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14C9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Радою президентів академій наук </w:t>
      </w:r>
      <w:r w:rsidR="009C768F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поширено на інші</w:t>
      </w:r>
      <w:r w:rsidR="00F14C9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галузеві академії</w:t>
      </w:r>
      <w:r w:rsidR="00A20DB9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954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 пішли далі – </w:t>
      </w:r>
      <w:r w:rsidR="00B5301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НАПН України </w:t>
      </w:r>
      <w:r w:rsidR="00B954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ідписано програми спільної діяльності з Національною академією медичних наук України на 2023-2025 рр. та з Національною академією правових наук України</w:t>
      </w:r>
      <w:r w:rsidR="0015176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2024-2026 рр. </w:t>
      </w:r>
      <w:r w:rsidR="00894343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C25A0" w:rsidRPr="00EB438F" w:rsidRDefault="00B53012" w:rsidP="00EC25A0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Наша академія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B5D0E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співпрацювала</w:t>
      </w:r>
      <w:r w:rsidR="006A185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Національним агентством із забезпечення якості вищої освіти</w:t>
      </w:r>
      <w:r w:rsidR="00926DC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A185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Державною службою якості освіти України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26DC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Українським центром оцінювання якості освіти</w:t>
      </w:r>
      <w:r w:rsidR="00B64792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Національним агентством кваліфікацій</w:t>
      </w:r>
      <w:r w:rsidR="006A1856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157DA" w:rsidRDefault="00A157DA" w:rsidP="00EC25A0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НАПН України взаємодіяла з РНБО, особливо щодо аналізу </w:t>
      </w:r>
      <w:r w:rsidRPr="00EB4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готовності системи освіти до протидії та подолання реальних і потенційних загроз національній безпеці та національним інтересам України в умовах зовнішніх і внутрішніх викликів.</w:t>
      </w:r>
    </w:p>
    <w:p w:rsidR="00873DB8" w:rsidRPr="00FE2432" w:rsidRDefault="00873DB8" w:rsidP="00EC25A0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E24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Продовжувалась робота з </w:t>
      </w:r>
      <w:r w:rsidR="00B03091" w:rsidRPr="00FE24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удосконалення діяльності самої а</w:t>
      </w:r>
      <w:r w:rsidRPr="00FE24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кадемії.</w:t>
      </w:r>
    </w:p>
    <w:p w:rsidR="0075634B" w:rsidRPr="00EB438F" w:rsidRDefault="0075634B" w:rsidP="00EC25A0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На виконання рішення Національної ради України з питань розвитку науки і технологій від 23 лютого 2023 р. затверджено й реалізується План заходів з реформування НАПН України на 2023 і 2024 роки.</w:t>
      </w:r>
    </w:p>
    <w:p w:rsidR="0075634B" w:rsidRPr="00EB438F" w:rsidRDefault="0075634B" w:rsidP="00EC25A0">
      <w:pPr>
        <w:pStyle w:val="10"/>
        <w:spacing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B438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Прийнято нову </w:t>
      </w:r>
      <w:r w:rsidRPr="00EB438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Стратегію розвитку Національної академії педагогічних наук України на 2023-2027 роки.</w:t>
      </w:r>
    </w:p>
    <w:p w:rsidR="0075634B" w:rsidRPr="00EB438F" w:rsidRDefault="0075634B" w:rsidP="00EC25A0">
      <w:pPr>
        <w:pStyle w:val="10"/>
        <w:spacing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B438F">
        <w:rPr>
          <w:rFonts w:ascii="Times New Roman" w:hAnsi="Times New Roman"/>
          <w:iCs/>
          <w:sz w:val="28"/>
          <w:szCs w:val="28"/>
          <w:lang w:eastAsia="ru-RU"/>
        </w:rPr>
        <w:t xml:space="preserve">Затверджено </w:t>
      </w:r>
      <w:r w:rsidRPr="00EB438F">
        <w:rPr>
          <w:rFonts w:ascii="Times New Roman" w:hAnsi="Times New Roman"/>
          <w:bCs/>
          <w:iCs/>
          <w:sz w:val="28"/>
          <w:szCs w:val="28"/>
        </w:rPr>
        <w:t>Пріоритетні напрями (тематику) наукових досліджень та науково-технічних (експериментальних) розробок НАПН України на 2023-2027 рр.</w:t>
      </w:r>
    </w:p>
    <w:p w:rsidR="003A7FB7" w:rsidRPr="00EB438F" w:rsidRDefault="000F3754" w:rsidP="009858C5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</w:t>
      </w:r>
      <w:r w:rsidR="009858C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огляду на потреби війни та повоєнного відновлення країни </w:t>
      </w:r>
      <w:r w:rsidR="00B5301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переглянуто </w:t>
      </w:r>
      <w:r w:rsidR="003A7FB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тематик</w:t>
      </w:r>
      <w:r w:rsidR="00BB5D11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3A7FB7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наукових досліджень НАПН України</w:t>
      </w:r>
      <w:r w:rsidR="008F1564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скорочено терміни виконання досліджень</w:t>
      </w:r>
      <w:r w:rsidR="00D96653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оптимізовано склад виконавців</w:t>
      </w:r>
      <w:r w:rsidR="009858C5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3114C" w:rsidRPr="00EB438F" w:rsidRDefault="006E316B" w:rsidP="00303CA5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НАПН України </w:t>
      </w:r>
      <w:r w:rsidR="006870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EC31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истематично</w:t>
      </w:r>
      <w:r w:rsidR="006870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взаємодіє </w:t>
      </w:r>
      <w:r w:rsidR="001F4F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Національним Еразмус+ Офісом</w:t>
      </w:r>
      <w:r w:rsidR="00EC31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31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</w:t>
      </w:r>
      <w:r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у здійсненні європейської рамкової програми «Горизонт Європа»</w:t>
      </w:r>
      <w:r w:rsidR="00EC316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що </w:t>
      </w:r>
      <w:r w:rsidR="00A157DA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особливо важливо </w:t>
      </w:r>
      <w:r w:rsidR="00B5301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умовах</w:t>
      </w:r>
      <w:r w:rsidR="007630C4" w:rsidRPr="00EB438F">
        <w:rPr>
          <w:rFonts w:ascii="Times New Roman" w:hAnsi="Times New Roman"/>
          <w:bCs/>
          <w:sz w:val="28"/>
          <w:szCs w:val="28"/>
        </w:rPr>
        <w:t xml:space="preserve"> </w:t>
      </w:r>
      <w:r w:rsidR="00DD2415" w:rsidRPr="00EB438F">
        <w:rPr>
          <w:rFonts w:ascii="Times New Roman" w:hAnsi="Times New Roman"/>
          <w:bCs/>
          <w:sz w:val="28"/>
          <w:szCs w:val="28"/>
        </w:rPr>
        <w:t>переговорів</w:t>
      </w:r>
      <w:r w:rsidR="007630C4" w:rsidRPr="00EB438F">
        <w:rPr>
          <w:rFonts w:ascii="Times New Roman" w:hAnsi="Times New Roman"/>
          <w:bCs/>
          <w:sz w:val="28"/>
          <w:szCs w:val="28"/>
        </w:rPr>
        <w:t xml:space="preserve"> про вступ України до ЄС.</w:t>
      </w:r>
    </w:p>
    <w:p w:rsidR="004A6824" w:rsidRPr="00EB438F" w:rsidRDefault="00BB0762" w:rsidP="00C62C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432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Нині</w:t>
      </w:r>
      <w:r w:rsidR="00C62C93" w:rsidRPr="00FE24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701D" w:rsidRPr="00FE2432">
        <w:rPr>
          <w:rFonts w:ascii="Times New Roman" w:hAnsi="Times New Roman" w:cs="Times New Roman"/>
          <w:i/>
          <w:sz w:val="28"/>
          <w:szCs w:val="28"/>
        </w:rPr>
        <w:t>в</w:t>
      </w:r>
      <w:r w:rsidR="00C62C93" w:rsidRPr="00FE2432">
        <w:rPr>
          <w:rFonts w:ascii="Times New Roman" w:hAnsi="Times New Roman" w:cs="Times New Roman"/>
          <w:i/>
          <w:sz w:val="28"/>
          <w:szCs w:val="28"/>
        </w:rPr>
        <w:t xml:space="preserve"> академії функціонують </w:t>
      </w:r>
      <w:r w:rsidR="00DD1E2F" w:rsidRPr="00FE2432">
        <w:rPr>
          <w:rFonts w:ascii="Times New Roman" w:hAnsi="Times New Roman" w:cs="Times New Roman"/>
          <w:i/>
          <w:sz w:val="28"/>
          <w:szCs w:val="28"/>
        </w:rPr>
        <w:t>1</w:t>
      </w:r>
      <w:r w:rsidR="001F4FCC" w:rsidRPr="00FE2432">
        <w:rPr>
          <w:rFonts w:ascii="Times New Roman" w:hAnsi="Times New Roman" w:cs="Times New Roman"/>
          <w:i/>
          <w:sz w:val="28"/>
          <w:szCs w:val="28"/>
        </w:rPr>
        <w:t>2</w:t>
      </w:r>
      <w:r w:rsidR="00DD1E2F" w:rsidRPr="00FE2432">
        <w:rPr>
          <w:rFonts w:ascii="Times New Roman" w:hAnsi="Times New Roman" w:cs="Times New Roman"/>
          <w:i/>
          <w:sz w:val="28"/>
          <w:szCs w:val="28"/>
        </w:rPr>
        <w:t xml:space="preserve"> наукових </w:t>
      </w:r>
      <w:r w:rsidR="000F3754" w:rsidRPr="00FE2432">
        <w:rPr>
          <w:rFonts w:ascii="Times New Roman" w:hAnsi="Times New Roman" w:cs="Times New Roman"/>
          <w:i/>
          <w:sz w:val="28"/>
          <w:szCs w:val="28"/>
        </w:rPr>
        <w:t>установ</w:t>
      </w:r>
      <w:r w:rsidR="001F4FCC" w:rsidRPr="00FE243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 w:rsidR="00DE6133" w:rsidRPr="00FE2432">
        <w:rPr>
          <w:rFonts w:ascii="Times New Roman" w:hAnsi="Times New Roman" w:cs="Times New Roman"/>
          <w:i/>
          <w:sz w:val="28"/>
          <w:szCs w:val="28"/>
        </w:rPr>
        <w:t>У</w:t>
      </w:r>
      <w:r w:rsidR="00DD1E2F" w:rsidRPr="00FE2432">
        <w:rPr>
          <w:rFonts w:ascii="Times New Roman" w:hAnsi="Times New Roman" w:cs="Times New Roman"/>
          <w:i/>
          <w:sz w:val="28"/>
          <w:szCs w:val="28"/>
        </w:rPr>
        <w:t>ніверситет менеджменту освіти</w:t>
      </w:r>
      <w:r w:rsidR="00D117F3" w:rsidRPr="00EB438F">
        <w:rPr>
          <w:rFonts w:ascii="Times New Roman" w:hAnsi="Times New Roman" w:cs="Times New Roman"/>
          <w:sz w:val="28"/>
          <w:szCs w:val="28"/>
        </w:rPr>
        <w:t>.</w:t>
      </w:r>
      <w:r w:rsidR="00A0144C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складі  Інституту проблем виховання створено Центр раннього розвитку дитини та дошкільної освіти.</w:t>
      </w:r>
      <w:r w:rsidR="008E401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Це дієздатні </w:t>
      </w:r>
      <w:r w:rsidR="006870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академічні </w:t>
      </w:r>
      <w:r w:rsidR="008E401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колективи, </w:t>
      </w:r>
      <w:r w:rsidR="008E4010" w:rsidRPr="00EB438F">
        <w:rPr>
          <w:rFonts w:ascii="Times New Roman" w:hAnsi="Times New Roman" w:cs="Times New Roman"/>
          <w:sz w:val="28"/>
          <w:szCs w:val="28"/>
        </w:rPr>
        <w:t>що сукупно забезпечують усі ланки освіти</w:t>
      </w:r>
      <w:r w:rsidR="006870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E401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10</w:t>
      </w:r>
      <w:r w:rsidR="00FE4B0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наукових установ</w:t>
      </w:r>
      <w:r w:rsidR="008E401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мають </w:t>
      </w:r>
      <w:r w:rsidR="00B5301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першу – </w:t>
      </w:r>
      <w:r w:rsidR="008E401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B5301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ищу </w:t>
      </w:r>
      <w:r w:rsidR="0068701D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державну </w:t>
      </w:r>
      <w:r w:rsidR="008E401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ате</w:t>
      </w:r>
      <w:r w:rsidR="00B5301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стаційну категорію, і лише 2 – другу</w:t>
      </w:r>
      <w:r w:rsidR="008E4010" w:rsidRPr="00EB43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категорію.</w:t>
      </w:r>
    </w:p>
    <w:p w:rsidR="0099127E" w:rsidRPr="00EB438F" w:rsidRDefault="001F4FCC" w:rsidP="00956D7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8701D" w:rsidRPr="00EB438F">
        <w:rPr>
          <w:rFonts w:ascii="Times New Roman" w:hAnsi="Times New Roman" w:cs="Times New Roman"/>
          <w:sz w:val="28"/>
          <w:szCs w:val="28"/>
        </w:rPr>
        <w:t>исельність</w:t>
      </w:r>
      <w:r w:rsidR="00E130AA" w:rsidRPr="00EB438F">
        <w:rPr>
          <w:rFonts w:ascii="Times New Roman" w:hAnsi="Times New Roman" w:cs="Times New Roman"/>
          <w:sz w:val="28"/>
          <w:szCs w:val="28"/>
        </w:rPr>
        <w:t xml:space="preserve"> нау</w:t>
      </w:r>
      <w:r w:rsidR="00A667C0" w:rsidRPr="00EB438F">
        <w:rPr>
          <w:rFonts w:ascii="Times New Roman" w:hAnsi="Times New Roman"/>
          <w:sz w:val="28"/>
          <w:szCs w:val="28"/>
          <w:lang w:eastAsia="uk-UA"/>
        </w:rPr>
        <w:t>кових працівників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>скла</w:t>
      </w:r>
      <w:r>
        <w:rPr>
          <w:rFonts w:ascii="Times New Roman" w:hAnsi="Times New Roman"/>
          <w:sz w:val="28"/>
          <w:szCs w:val="28"/>
          <w:lang w:eastAsia="uk-UA"/>
        </w:rPr>
        <w:t>дає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 xml:space="preserve"> 8</w:t>
      </w:r>
      <w:r w:rsidR="000E415C">
        <w:rPr>
          <w:rFonts w:ascii="Times New Roman" w:hAnsi="Times New Roman"/>
          <w:sz w:val="28"/>
          <w:szCs w:val="28"/>
          <w:lang w:eastAsia="uk-UA"/>
        </w:rPr>
        <w:t>02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>ос</w:t>
      </w:r>
      <w:r w:rsidR="000E415C">
        <w:rPr>
          <w:rFonts w:ascii="Times New Roman" w:hAnsi="Times New Roman"/>
          <w:sz w:val="28"/>
          <w:szCs w:val="28"/>
          <w:lang w:eastAsia="uk-UA"/>
        </w:rPr>
        <w:t>о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>б</w:t>
      </w:r>
      <w:r w:rsidR="000E415C">
        <w:rPr>
          <w:rFonts w:ascii="Times New Roman" w:hAnsi="Times New Roman"/>
          <w:sz w:val="28"/>
          <w:szCs w:val="28"/>
          <w:lang w:eastAsia="uk-UA"/>
        </w:rPr>
        <w:t>и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>. С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 xml:space="preserve">еред 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>них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 xml:space="preserve"> за основним місцем роботи 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>5</w:t>
      </w:r>
      <w:r w:rsidR="000E415C">
        <w:rPr>
          <w:rFonts w:ascii="Times New Roman" w:hAnsi="Times New Roman"/>
          <w:sz w:val="28"/>
          <w:szCs w:val="28"/>
          <w:lang w:eastAsia="uk-UA"/>
        </w:rPr>
        <w:t>6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>1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> </w:t>
      </w:r>
      <w:r w:rsidR="00BA6D51" w:rsidRPr="00EB438F">
        <w:rPr>
          <w:rFonts w:ascii="Times New Roman" w:hAnsi="Times New Roman"/>
          <w:sz w:val="28"/>
          <w:szCs w:val="28"/>
          <w:lang w:eastAsia="uk-UA"/>
        </w:rPr>
        <w:t>(</w:t>
      </w:r>
      <w:r w:rsidR="000E415C">
        <w:rPr>
          <w:rFonts w:ascii="Times New Roman" w:hAnsi="Times New Roman"/>
          <w:sz w:val="28"/>
          <w:szCs w:val="28"/>
          <w:lang w:eastAsia="uk-UA"/>
        </w:rPr>
        <w:t>70</w:t>
      </w:r>
      <w:r w:rsidR="00BA6D51" w:rsidRPr="00EB438F">
        <w:rPr>
          <w:rFonts w:ascii="Times New Roman" w:hAnsi="Times New Roman"/>
          <w:sz w:val="28"/>
          <w:szCs w:val="28"/>
          <w:lang w:eastAsia="uk-UA"/>
        </w:rPr>
        <w:t> %)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 xml:space="preserve"> вчени</w:t>
      </w:r>
      <w:r w:rsidR="00041D73">
        <w:rPr>
          <w:rFonts w:ascii="Times New Roman" w:hAnsi="Times New Roman"/>
          <w:sz w:val="28"/>
          <w:szCs w:val="28"/>
          <w:lang w:eastAsia="uk-UA"/>
        </w:rPr>
        <w:t>й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41D73">
        <w:rPr>
          <w:rFonts w:ascii="Times New Roman" w:hAnsi="Times New Roman"/>
          <w:sz w:val="28"/>
          <w:szCs w:val="28"/>
          <w:lang w:eastAsia="uk-UA"/>
        </w:rPr>
        <w:t>і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 xml:space="preserve">з </w:t>
      </w:r>
      <w:r w:rsidR="00E130AA" w:rsidRPr="00EB438F">
        <w:rPr>
          <w:rFonts w:ascii="Times New Roman" w:hAnsi="Times New Roman"/>
          <w:sz w:val="28"/>
          <w:szCs w:val="28"/>
          <w:lang w:eastAsia="uk-UA"/>
        </w:rPr>
        <w:t>яких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>1</w:t>
      </w:r>
      <w:r w:rsidR="000E415C">
        <w:rPr>
          <w:rFonts w:ascii="Times New Roman" w:hAnsi="Times New Roman"/>
          <w:sz w:val="28"/>
          <w:szCs w:val="28"/>
          <w:lang w:eastAsia="uk-UA"/>
        </w:rPr>
        <w:t>47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>докторів наук</w:t>
      </w:r>
      <w:r w:rsidR="002614BE" w:rsidRPr="00EB438F">
        <w:rPr>
          <w:rFonts w:ascii="Times New Roman" w:hAnsi="Times New Roman"/>
          <w:sz w:val="28"/>
          <w:szCs w:val="28"/>
          <w:lang w:eastAsia="uk-UA"/>
        </w:rPr>
        <w:t xml:space="preserve"> і 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>2</w:t>
      </w:r>
      <w:r w:rsidR="000E415C">
        <w:rPr>
          <w:rFonts w:ascii="Times New Roman" w:hAnsi="Times New Roman"/>
          <w:sz w:val="28"/>
          <w:szCs w:val="28"/>
          <w:lang w:eastAsia="uk-UA"/>
        </w:rPr>
        <w:t>6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 xml:space="preserve">9 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>кандидат</w:t>
      </w:r>
      <w:r w:rsidR="00415B19" w:rsidRPr="00EB438F">
        <w:rPr>
          <w:rFonts w:ascii="Times New Roman" w:hAnsi="Times New Roman"/>
          <w:sz w:val="28"/>
          <w:szCs w:val="28"/>
          <w:lang w:eastAsia="uk-UA"/>
        </w:rPr>
        <w:t>ів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 xml:space="preserve"> наук</w:t>
      </w:r>
      <w:r w:rsidR="008D5C7E" w:rsidRPr="00EB438F">
        <w:rPr>
          <w:rFonts w:ascii="Times New Roman" w:hAnsi="Times New Roman"/>
          <w:sz w:val="28"/>
          <w:szCs w:val="28"/>
          <w:lang w:eastAsia="uk-UA"/>
        </w:rPr>
        <w:t xml:space="preserve"> (або 7</w:t>
      </w:r>
      <w:r w:rsidR="000E415C">
        <w:rPr>
          <w:rFonts w:ascii="Times New Roman" w:hAnsi="Times New Roman"/>
          <w:sz w:val="28"/>
          <w:szCs w:val="28"/>
          <w:lang w:eastAsia="uk-UA"/>
        </w:rPr>
        <w:t>4</w:t>
      </w:r>
      <w:r w:rsidR="008D5C7E" w:rsidRPr="00EB438F">
        <w:rPr>
          <w:rFonts w:ascii="Times New Roman" w:hAnsi="Times New Roman"/>
          <w:sz w:val="28"/>
          <w:szCs w:val="28"/>
          <w:lang w:eastAsia="uk-UA"/>
        </w:rPr>
        <w:t> % з науковими ступенями)</w:t>
      </w:r>
      <w:r w:rsidR="00764ECA" w:rsidRPr="00EB438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56D7E" w:rsidRPr="00EB438F">
        <w:rPr>
          <w:rFonts w:ascii="Times New Roman" w:hAnsi="Times New Roman"/>
          <w:sz w:val="28"/>
          <w:szCs w:val="28"/>
          <w:lang w:eastAsia="uk-UA"/>
        </w:rPr>
        <w:t xml:space="preserve">Також </w:t>
      </w:r>
      <w:r w:rsidR="004A6824" w:rsidRPr="00EB438F">
        <w:rPr>
          <w:rFonts w:ascii="Times New Roman" w:hAnsi="Times New Roman" w:cs="Times New Roman"/>
          <w:sz w:val="28"/>
          <w:szCs w:val="28"/>
        </w:rPr>
        <w:t>в академії працювал</w:t>
      </w:r>
      <w:r w:rsidR="00D2721B" w:rsidRPr="00EB438F">
        <w:rPr>
          <w:rFonts w:ascii="Times New Roman" w:hAnsi="Times New Roman" w:cs="Times New Roman"/>
          <w:sz w:val="28"/>
          <w:szCs w:val="28"/>
        </w:rPr>
        <w:t>и</w:t>
      </w:r>
      <w:r w:rsidR="004A6824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2614BE" w:rsidRPr="00EB438F">
        <w:rPr>
          <w:rFonts w:ascii="Times New Roman" w:hAnsi="Times New Roman" w:cs="Times New Roman"/>
          <w:sz w:val="28"/>
          <w:szCs w:val="28"/>
        </w:rPr>
        <w:t>1</w:t>
      </w:r>
      <w:r w:rsidR="00415B19" w:rsidRPr="00EB438F">
        <w:rPr>
          <w:rFonts w:ascii="Times New Roman" w:hAnsi="Times New Roman" w:cs="Times New Roman"/>
          <w:sz w:val="28"/>
          <w:szCs w:val="28"/>
        </w:rPr>
        <w:t>46</w:t>
      </w:r>
      <w:r w:rsidR="002A729D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4A6824" w:rsidRPr="00EB438F">
        <w:rPr>
          <w:rFonts w:ascii="Times New Roman" w:hAnsi="Times New Roman" w:cs="Times New Roman"/>
          <w:sz w:val="28"/>
          <w:szCs w:val="28"/>
        </w:rPr>
        <w:t>науково-педагогічних</w:t>
      </w:r>
      <w:r w:rsidR="002614BE" w:rsidRPr="00EB438F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7441FC" w:rsidRPr="00EB438F">
        <w:rPr>
          <w:rFonts w:ascii="Times New Roman" w:hAnsi="Times New Roman" w:cs="Times New Roman"/>
          <w:sz w:val="28"/>
          <w:szCs w:val="28"/>
        </w:rPr>
        <w:t>ів</w:t>
      </w:r>
      <w:r w:rsidR="002614BE" w:rsidRPr="00EB438F">
        <w:rPr>
          <w:rFonts w:ascii="Times New Roman" w:hAnsi="Times New Roman" w:cs="Times New Roman"/>
          <w:sz w:val="28"/>
          <w:szCs w:val="28"/>
        </w:rPr>
        <w:t>,</w:t>
      </w:r>
      <w:r w:rsidR="004A6824" w:rsidRPr="00EB438F">
        <w:rPr>
          <w:rFonts w:ascii="Times New Roman" w:hAnsi="Times New Roman" w:cs="Times New Roman"/>
          <w:sz w:val="28"/>
          <w:szCs w:val="28"/>
        </w:rPr>
        <w:t xml:space="preserve"> з них 1</w:t>
      </w:r>
      <w:r w:rsidR="00415B19" w:rsidRPr="00EB438F">
        <w:rPr>
          <w:rFonts w:ascii="Times New Roman" w:hAnsi="Times New Roman" w:cs="Times New Roman"/>
          <w:sz w:val="28"/>
          <w:szCs w:val="28"/>
        </w:rPr>
        <w:t>15</w:t>
      </w:r>
      <w:r w:rsidR="004A6824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52606E" w:rsidRPr="00EB438F">
        <w:rPr>
          <w:rFonts w:ascii="Times New Roman" w:hAnsi="Times New Roman" w:cs="Times New Roman"/>
          <w:sz w:val="28"/>
          <w:szCs w:val="28"/>
        </w:rPr>
        <w:t>(</w:t>
      </w:r>
      <w:r w:rsidR="00415B19" w:rsidRPr="00EB438F">
        <w:rPr>
          <w:rFonts w:ascii="Times New Roman" w:hAnsi="Times New Roman" w:cs="Times New Roman"/>
          <w:sz w:val="28"/>
          <w:szCs w:val="28"/>
        </w:rPr>
        <w:t>79</w:t>
      </w:r>
      <w:r w:rsidR="0052606E" w:rsidRPr="00EB438F">
        <w:rPr>
          <w:rFonts w:ascii="Times New Roman" w:hAnsi="Times New Roman" w:cs="Times New Roman"/>
          <w:sz w:val="28"/>
          <w:szCs w:val="28"/>
        </w:rPr>
        <w:t> %)</w:t>
      </w:r>
      <w:r w:rsidR="0099127E" w:rsidRPr="00EB438F">
        <w:rPr>
          <w:rFonts w:ascii="Times New Roman" w:hAnsi="Times New Roman" w:cs="Times New Roman"/>
          <w:sz w:val="28"/>
          <w:szCs w:val="28"/>
        </w:rPr>
        <w:t xml:space="preserve"> за основним місцем роботи</w:t>
      </w:r>
      <w:r w:rsidR="0052606E" w:rsidRPr="00EB438F">
        <w:rPr>
          <w:rFonts w:ascii="Times New Roman" w:hAnsi="Times New Roman" w:cs="Times New Roman"/>
          <w:sz w:val="28"/>
          <w:szCs w:val="28"/>
        </w:rPr>
        <w:t>, з яких</w:t>
      </w:r>
      <w:r w:rsidR="0099127E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8D5C7E" w:rsidRPr="00EB438F">
        <w:rPr>
          <w:rFonts w:ascii="Times New Roman" w:hAnsi="Times New Roman" w:cs="Times New Roman"/>
          <w:sz w:val="28"/>
          <w:szCs w:val="28"/>
        </w:rPr>
        <w:t>9</w:t>
      </w:r>
      <w:r w:rsidR="000E415C">
        <w:rPr>
          <w:rFonts w:ascii="Times New Roman" w:hAnsi="Times New Roman" w:cs="Times New Roman"/>
          <w:sz w:val="28"/>
          <w:szCs w:val="28"/>
        </w:rPr>
        <w:t>4</w:t>
      </w:r>
      <w:r w:rsidR="0099127E" w:rsidRPr="00EB438F">
        <w:rPr>
          <w:rFonts w:ascii="Times New Roman" w:hAnsi="Times New Roman" w:cs="Times New Roman"/>
          <w:sz w:val="28"/>
          <w:szCs w:val="28"/>
        </w:rPr>
        <w:t xml:space="preserve"> (</w:t>
      </w:r>
      <w:r w:rsidR="008D5C7E" w:rsidRPr="00EB438F">
        <w:rPr>
          <w:rFonts w:ascii="Times New Roman" w:hAnsi="Times New Roman" w:cs="Times New Roman"/>
          <w:sz w:val="28"/>
          <w:szCs w:val="28"/>
        </w:rPr>
        <w:t>8</w:t>
      </w:r>
      <w:r w:rsidR="00EE020E" w:rsidRPr="00EB438F">
        <w:rPr>
          <w:rFonts w:ascii="Times New Roman" w:hAnsi="Times New Roman" w:cs="Times New Roman"/>
          <w:sz w:val="28"/>
          <w:szCs w:val="28"/>
        </w:rPr>
        <w:t>2</w:t>
      </w:r>
      <w:r w:rsidR="0099127E" w:rsidRPr="00EB438F">
        <w:rPr>
          <w:rFonts w:ascii="Times New Roman" w:hAnsi="Times New Roman" w:cs="Times New Roman"/>
          <w:sz w:val="28"/>
          <w:szCs w:val="28"/>
        </w:rPr>
        <w:t xml:space="preserve"> %) з науковими ступенями, </w:t>
      </w:r>
      <w:r w:rsidR="00956D7E" w:rsidRPr="00EB438F">
        <w:rPr>
          <w:rFonts w:ascii="Times New Roman" w:hAnsi="Times New Roman" w:cs="Times New Roman"/>
          <w:sz w:val="28"/>
          <w:szCs w:val="28"/>
        </w:rPr>
        <w:t>та</w:t>
      </w:r>
      <w:r w:rsidR="0099127E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EE020E" w:rsidRPr="00EB438F">
        <w:rPr>
          <w:rFonts w:ascii="Times New Roman" w:hAnsi="Times New Roman" w:cs="Times New Roman"/>
          <w:sz w:val="28"/>
          <w:szCs w:val="28"/>
        </w:rPr>
        <w:t>3</w:t>
      </w:r>
      <w:r w:rsidR="000E415C">
        <w:rPr>
          <w:rFonts w:ascii="Times New Roman" w:hAnsi="Times New Roman" w:cs="Times New Roman"/>
          <w:sz w:val="28"/>
          <w:szCs w:val="28"/>
        </w:rPr>
        <w:t>1</w:t>
      </w:r>
      <w:r w:rsidR="0099127E" w:rsidRPr="00EB438F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0E415C">
        <w:rPr>
          <w:rFonts w:ascii="Times New Roman" w:hAnsi="Times New Roman" w:cs="Times New Roman"/>
          <w:sz w:val="28"/>
          <w:szCs w:val="28"/>
        </w:rPr>
        <w:t>ий</w:t>
      </w:r>
      <w:r w:rsidR="0099127E" w:rsidRPr="00EB438F">
        <w:rPr>
          <w:rFonts w:ascii="Times New Roman" w:hAnsi="Times New Roman" w:cs="Times New Roman"/>
          <w:sz w:val="28"/>
          <w:szCs w:val="28"/>
        </w:rPr>
        <w:t xml:space="preserve"> працівник.</w:t>
      </w:r>
    </w:p>
    <w:p w:rsidR="00FF41BD" w:rsidRDefault="0099127E" w:rsidP="00C62C9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</w:rPr>
        <w:t>Станом на 1 січня 202</w:t>
      </w:r>
      <w:r w:rsidR="00EE020E" w:rsidRPr="00EB438F">
        <w:rPr>
          <w:rFonts w:ascii="Times New Roman" w:hAnsi="Times New Roman" w:cs="Times New Roman"/>
          <w:sz w:val="28"/>
          <w:szCs w:val="28"/>
        </w:rPr>
        <w:t>4</w:t>
      </w:r>
      <w:r w:rsidR="00B05FB6" w:rsidRPr="00EB438F">
        <w:rPr>
          <w:rFonts w:ascii="Times New Roman" w:hAnsi="Times New Roman" w:cs="Times New Roman"/>
          <w:sz w:val="28"/>
          <w:szCs w:val="28"/>
        </w:rPr>
        <w:t> </w:t>
      </w:r>
      <w:r w:rsidRPr="00EB438F">
        <w:rPr>
          <w:rFonts w:ascii="Times New Roman" w:hAnsi="Times New Roman" w:cs="Times New Roman"/>
          <w:sz w:val="28"/>
          <w:szCs w:val="28"/>
        </w:rPr>
        <w:t xml:space="preserve">р. </w:t>
      </w:r>
      <w:r w:rsidR="00865CB8" w:rsidRPr="00EB438F">
        <w:rPr>
          <w:rFonts w:ascii="Times New Roman" w:hAnsi="Times New Roman" w:cs="Times New Roman"/>
          <w:sz w:val="28"/>
          <w:szCs w:val="28"/>
        </w:rPr>
        <w:t>у складі</w:t>
      </w:r>
      <w:r w:rsidRPr="00EB438F">
        <w:rPr>
          <w:rFonts w:ascii="Times New Roman" w:hAnsi="Times New Roman" w:cs="Times New Roman"/>
          <w:sz w:val="28"/>
          <w:szCs w:val="28"/>
        </w:rPr>
        <w:t xml:space="preserve"> НАПН України </w:t>
      </w:r>
      <w:r w:rsidR="00865CB8" w:rsidRPr="00EB438F">
        <w:rPr>
          <w:rFonts w:ascii="Times New Roman" w:hAnsi="Times New Roman" w:cs="Times New Roman"/>
          <w:sz w:val="28"/>
          <w:szCs w:val="28"/>
        </w:rPr>
        <w:t xml:space="preserve">перебували </w:t>
      </w:r>
      <w:r w:rsidR="00A840FF" w:rsidRPr="00EB438F">
        <w:rPr>
          <w:rFonts w:ascii="Times New Roman" w:hAnsi="Times New Roman" w:cs="Times New Roman"/>
          <w:sz w:val="28"/>
          <w:szCs w:val="28"/>
        </w:rPr>
        <w:t>6</w:t>
      </w:r>
      <w:r w:rsidR="00EE020E" w:rsidRPr="00EB438F">
        <w:rPr>
          <w:rFonts w:ascii="Times New Roman" w:hAnsi="Times New Roman" w:cs="Times New Roman"/>
          <w:sz w:val="28"/>
          <w:szCs w:val="28"/>
        </w:rPr>
        <w:t>7</w:t>
      </w:r>
      <w:r w:rsidRPr="00EB438F">
        <w:rPr>
          <w:rFonts w:ascii="Times New Roman" w:hAnsi="Times New Roman" w:cs="Times New Roman"/>
          <w:sz w:val="28"/>
          <w:szCs w:val="28"/>
        </w:rPr>
        <w:t xml:space="preserve"> дійсни</w:t>
      </w:r>
      <w:r w:rsidR="00A840FF" w:rsidRPr="00EB438F">
        <w:rPr>
          <w:rFonts w:ascii="Times New Roman" w:hAnsi="Times New Roman" w:cs="Times New Roman"/>
          <w:sz w:val="28"/>
          <w:szCs w:val="28"/>
        </w:rPr>
        <w:t>х</w:t>
      </w:r>
      <w:r w:rsidRPr="00EB438F">
        <w:rPr>
          <w:rFonts w:ascii="Times New Roman" w:hAnsi="Times New Roman" w:cs="Times New Roman"/>
          <w:sz w:val="28"/>
          <w:szCs w:val="28"/>
        </w:rPr>
        <w:t xml:space="preserve"> член</w:t>
      </w:r>
      <w:r w:rsidR="00A840FF" w:rsidRPr="00EB438F">
        <w:rPr>
          <w:rFonts w:ascii="Times New Roman" w:hAnsi="Times New Roman" w:cs="Times New Roman"/>
          <w:sz w:val="28"/>
          <w:szCs w:val="28"/>
        </w:rPr>
        <w:t>ів</w:t>
      </w:r>
      <w:r w:rsidRPr="00EB438F">
        <w:rPr>
          <w:rFonts w:ascii="Times New Roman" w:hAnsi="Times New Roman" w:cs="Times New Roman"/>
          <w:sz w:val="28"/>
          <w:szCs w:val="28"/>
        </w:rPr>
        <w:t xml:space="preserve"> (академік</w:t>
      </w:r>
      <w:r w:rsidR="00A840FF" w:rsidRPr="00EB438F">
        <w:rPr>
          <w:rFonts w:ascii="Times New Roman" w:hAnsi="Times New Roman" w:cs="Times New Roman"/>
          <w:sz w:val="28"/>
          <w:szCs w:val="28"/>
        </w:rPr>
        <w:t>ів</w:t>
      </w:r>
      <w:r w:rsidRPr="00EB438F">
        <w:rPr>
          <w:rFonts w:ascii="Times New Roman" w:hAnsi="Times New Roman" w:cs="Times New Roman"/>
          <w:sz w:val="28"/>
          <w:szCs w:val="28"/>
        </w:rPr>
        <w:t>) та 8</w:t>
      </w:r>
      <w:r w:rsidR="00EE020E" w:rsidRPr="00EB438F">
        <w:rPr>
          <w:rFonts w:ascii="Times New Roman" w:hAnsi="Times New Roman" w:cs="Times New Roman"/>
          <w:sz w:val="28"/>
          <w:szCs w:val="28"/>
        </w:rPr>
        <w:t>1</w:t>
      </w:r>
      <w:r w:rsidRPr="00EB438F">
        <w:rPr>
          <w:rFonts w:ascii="Times New Roman" w:hAnsi="Times New Roman" w:cs="Times New Roman"/>
          <w:sz w:val="28"/>
          <w:szCs w:val="28"/>
        </w:rPr>
        <w:t xml:space="preserve"> член-кореспондент</w:t>
      </w:r>
      <w:r w:rsidR="00007A3A" w:rsidRPr="00EB438F">
        <w:rPr>
          <w:rFonts w:ascii="Times New Roman" w:hAnsi="Times New Roman" w:cs="Times New Roman"/>
          <w:sz w:val="28"/>
          <w:szCs w:val="28"/>
        </w:rPr>
        <w:t>и</w:t>
      </w:r>
      <w:r w:rsidR="000F3754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FE4D8E" w:rsidRPr="00EB438F">
        <w:rPr>
          <w:rFonts w:ascii="Times New Roman" w:hAnsi="Times New Roman"/>
          <w:sz w:val="28"/>
          <w:szCs w:val="28"/>
          <w:lang w:eastAsia="uk-UA"/>
        </w:rPr>
        <w:t>2</w:t>
      </w:r>
      <w:r w:rsidR="009C506B">
        <w:rPr>
          <w:rFonts w:ascii="Times New Roman" w:hAnsi="Times New Roman"/>
          <w:sz w:val="28"/>
          <w:szCs w:val="28"/>
          <w:lang w:eastAsia="uk-UA"/>
        </w:rPr>
        <w:t>9</w:t>
      </w:r>
      <w:r w:rsidR="00FE4D8E" w:rsidRPr="00EB438F">
        <w:rPr>
          <w:rFonts w:ascii="Times New Roman" w:hAnsi="Times New Roman"/>
          <w:sz w:val="28"/>
          <w:szCs w:val="28"/>
          <w:lang w:eastAsia="uk-UA"/>
        </w:rPr>
        <w:t xml:space="preserve"> іноземних членів та 29</w:t>
      </w:r>
      <w:r w:rsidR="00FF41BD" w:rsidRPr="00EB438F">
        <w:rPr>
          <w:rFonts w:ascii="Times New Roman" w:hAnsi="Times New Roman"/>
          <w:sz w:val="28"/>
          <w:szCs w:val="28"/>
          <w:lang w:eastAsia="uk-UA"/>
        </w:rPr>
        <w:t xml:space="preserve"> почесних академіків</w:t>
      </w:r>
      <w:r w:rsidR="000F3754">
        <w:rPr>
          <w:rFonts w:ascii="Times New Roman" w:hAnsi="Times New Roman"/>
          <w:sz w:val="28"/>
          <w:szCs w:val="28"/>
          <w:lang w:eastAsia="uk-UA"/>
        </w:rPr>
        <w:t>.</w:t>
      </w:r>
    </w:p>
    <w:p w:rsidR="00042508" w:rsidRPr="00EB438F" w:rsidRDefault="004B1E7D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 xml:space="preserve">НАПН України </w:t>
      </w:r>
      <w:r w:rsidR="00BA5A25" w:rsidRPr="00EB438F">
        <w:rPr>
          <w:rFonts w:ascii="Times New Roman" w:hAnsi="Times New Roman" w:cs="Times New Roman"/>
          <w:sz w:val="28"/>
          <w:szCs w:val="28"/>
        </w:rPr>
        <w:t>продовжувала</w:t>
      </w:r>
      <w:r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1342CA" w:rsidRPr="00EB438F">
        <w:rPr>
          <w:rFonts w:ascii="Times New Roman" w:hAnsi="Times New Roman" w:cs="Times New Roman"/>
          <w:sz w:val="28"/>
          <w:szCs w:val="28"/>
        </w:rPr>
        <w:t>системн</w:t>
      </w:r>
      <w:r w:rsidRPr="00EB438F">
        <w:rPr>
          <w:rFonts w:ascii="Times New Roman" w:hAnsi="Times New Roman" w:cs="Times New Roman"/>
          <w:sz w:val="28"/>
          <w:szCs w:val="28"/>
        </w:rPr>
        <w:t xml:space="preserve">у </w:t>
      </w:r>
      <w:r w:rsidR="00042508" w:rsidRPr="00EB438F">
        <w:rPr>
          <w:rFonts w:ascii="Times New Roman" w:hAnsi="Times New Roman" w:cs="Times New Roman"/>
          <w:sz w:val="28"/>
          <w:szCs w:val="28"/>
        </w:rPr>
        <w:t>робот</w:t>
      </w:r>
      <w:r w:rsidRPr="00EB438F">
        <w:rPr>
          <w:rFonts w:ascii="Times New Roman" w:hAnsi="Times New Roman" w:cs="Times New Roman"/>
          <w:sz w:val="28"/>
          <w:szCs w:val="28"/>
        </w:rPr>
        <w:t>у</w:t>
      </w:r>
      <w:r w:rsidR="00042508" w:rsidRPr="00EB438F">
        <w:rPr>
          <w:rFonts w:ascii="Times New Roman" w:hAnsi="Times New Roman" w:cs="Times New Roman"/>
          <w:sz w:val="28"/>
          <w:szCs w:val="28"/>
        </w:rPr>
        <w:t xml:space="preserve"> з молодими вченими</w:t>
      </w:r>
      <w:r w:rsidR="00144589" w:rsidRPr="00EB438F">
        <w:rPr>
          <w:rFonts w:ascii="Times New Roman" w:hAnsi="Times New Roman" w:cs="Times New Roman"/>
          <w:sz w:val="28"/>
          <w:szCs w:val="28"/>
        </w:rPr>
        <w:t>, ї</w:t>
      </w:r>
      <w:r w:rsidR="001342CA" w:rsidRPr="00EB438F">
        <w:rPr>
          <w:rFonts w:ascii="Times New Roman" w:hAnsi="Times New Roman" w:cs="Times New Roman"/>
          <w:sz w:val="28"/>
          <w:szCs w:val="28"/>
        </w:rPr>
        <w:t>х</w:t>
      </w:r>
      <w:r w:rsidR="00144589" w:rsidRPr="00EB438F">
        <w:rPr>
          <w:rFonts w:ascii="Times New Roman" w:hAnsi="Times New Roman" w:cs="Times New Roman"/>
          <w:sz w:val="28"/>
          <w:szCs w:val="28"/>
        </w:rPr>
        <w:t xml:space="preserve"> рад</w:t>
      </w:r>
      <w:r w:rsidR="001342CA" w:rsidRPr="00EB438F">
        <w:rPr>
          <w:rFonts w:ascii="Times New Roman" w:hAnsi="Times New Roman" w:cs="Times New Roman"/>
          <w:sz w:val="28"/>
          <w:szCs w:val="28"/>
        </w:rPr>
        <w:t>ами</w:t>
      </w:r>
      <w:r w:rsidR="00B1139E" w:rsidRPr="00EB438F">
        <w:rPr>
          <w:rFonts w:ascii="Times New Roman" w:hAnsi="Times New Roman" w:cs="Times New Roman"/>
          <w:sz w:val="28"/>
          <w:szCs w:val="28"/>
        </w:rPr>
        <w:t xml:space="preserve"> в академії </w:t>
      </w:r>
      <w:r w:rsidR="001F35D8" w:rsidRPr="00EB438F">
        <w:rPr>
          <w:rFonts w:ascii="Times New Roman" w:hAnsi="Times New Roman" w:cs="Times New Roman"/>
          <w:sz w:val="28"/>
          <w:szCs w:val="28"/>
        </w:rPr>
        <w:t>та</w:t>
      </w:r>
      <w:r w:rsidR="00B1139E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1F4FCC">
        <w:rPr>
          <w:rFonts w:ascii="Times New Roman" w:hAnsi="Times New Roman" w:cs="Times New Roman"/>
          <w:sz w:val="28"/>
          <w:szCs w:val="28"/>
        </w:rPr>
        <w:t>в</w:t>
      </w:r>
      <w:r w:rsidR="00B1139E" w:rsidRPr="00EB438F">
        <w:rPr>
          <w:rFonts w:ascii="Times New Roman" w:hAnsi="Times New Roman" w:cs="Times New Roman"/>
          <w:sz w:val="28"/>
          <w:szCs w:val="28"/>
        </w:rPr>
        <w:t xml:space="preserve"> установах</w:t>
      </w:r>
      <w:r w:rsidR="00144589" w:rsidRPr="00EB438F">
        <w:rPr>
          <w:rFonts w:ascii="Times New Roman" w:hAnsi="Times New Roman" w:cs="Times New Roman"/>
          <w:sz w:val="28"/>
          <w:szCs w:val="28"/>
        </w:rPr>
        <w:t>.</w:t>
      </w:r>
      <w:r w:rsidR="00042508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5B588A" w:rsidRPr="00EB438F">
        <w:rPr>
          <w:rFonts w:ascii="Times New Roman" w:hAnsi="Times New Roman"/>
          <w:sz w:val="28"/>
          <w:szCs w:val="28"/>
        </w:rPr>
        <w:t>З</w:t>
      </w:r>
      <w:r w:rsidR="00F12586" w:rsidRPr="00EB438F">
        <w:rPr>
          <w:rFonts w:ascii="Times New Roman" w:hAnsi="Times New Roman"/>
          <w:sz w:val="28"/>
          <w:szCs w:val="28"/>
        </w:rPr>
        <w:t>окрема</w:t>
      </w:r>
      <w:r w:rsidR="005B588A" w:rsidRPr="00EB438F">
        <w:rPr>
          <w:rFonts w:ascii="Times New Roman" w:hAnsi="Times New Roman"/>
          <w:sz w:val="28"/>
          <w:szCs w:val="28"/>
        </w:rPr>
        <w:t xml:space="preserve"> </w:t>
      </w:r>
      <w:r w:rsidR="00AE7441">
        <w:rPr>
          <w:rFonts w:ascii="Times New Roman" w:hAnsi="Times New Roman"/>
          <w:sz w:val="28"/>
          <w:szCs w:val="28"/>
        </w:rPr>
        <w:t>у 2024 </w:t>
      </w:r>
      <w:r w:rsidR="005B588A" w:rsidRPr="00EB438F">
        <w:rPr>
          <w:rFonts w:ascii="Times New Roman" w:hAnsi="Times New Roman"/>
          <w:sz w:val="28"/>
          <w:szCs w:val="28"/>
        </w:rPr>
        <w:t xml:space="preserve">р. </w:t>
      </w:r>
      <w:r w:rsidR="00AE7441">
        <w:rPr>
          <w:rFonts w:ascii="Times New Roman" w:hAnsi="Times New Roman"/>
          <w:sz w:val="28"/>
          <w:szCs w:val="28"/>
        </w:rPr>
        <w:t>з</w:t>
      </w:r>
      <w:r w:rsidR="00AE7441" w:rsidRPr="00EB438F">
        <w:rPr>
          <w:rFonts w:ascii="Times New Roman" w:hAnsi="Times New Roman"/>
          <w:sz w:val="28"/>
          <w:szCs w:val="28"/>
        </w:rPr>
        <w:t xml:space="preserve">а результатами конкурсного відбору </w:t>
      </w:r>
      <w:r w:rsidR="00AE7441">
        <w:rPr>
          <w:rFonts w:ascii="Times New Roman" w:hAnsi="Times New Roman"/>
          <w:sz w:val="28"/>
          <w:szCs w:val="28"/>
        </w:rPr>
        <w:t>буде виконуватися</w:t>
      </w:r>
      <w:r w:rsidR="00AE7441" w:rsidRPr="00EB438F">
        <w:rPr>
          <w:rFonts w:ascii="Times New Roman" w:hAnsi="Times New Roman"/>
          <w:sz w:val="28"/>
          <w:szCs w:val="28"/>
        </w:rPr>
        <w:t xml:space="preserve"> 3 прикладні наукові дослідження </w:t>
      </w:r>
      <w:r w:rsidR="00AE7441">
        <w:rPr>
          <w:rFonts w:ascii="Times New Roman" w:hAnsi="Times New Roman"/>
          <w:sz w:val="28"/>
          <w:szCs w:val="28"/>
        </w:rPr>
        <w:t xml:space="preserve">по програмі </w:t>
      </w:r>
      <w:r w:rsidR="005B588A" w:rsidRPr="00EB438F">
        <w:rPr>
          <w:rFonts w:ascii="Times New Roman" w:hAnsi="Times New Roman"/>
          <w:sz w:val="28"/>
          <w:szCs w:val="28"/>
        </w:rPr>
        <w:t>підтримки молодих вчених.</w:t>
      </w:r>
      <w:r w:rsidR="00090D20" w:rsidRPr="00EB438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B588A" w:rsidRDefault="001342CA" w:rsidP="001F4FCC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>За вагомі досягнення та особистий внесок у розви</w:t>
      </w:r>
      <w:r w:rsidR="001F4FCC">
        <w:rPr>
          <w:rFonts w:ascii="Times New Roman" w:hAnsi="Times New Roman" w:cs="Times New Roman"/>
          <w:sz w:val="28"/>
          <w:szCs w:val="28"/>
        </w:rPr>
        <w:t xml:space="preserve">ток вітчизняної освіти та науки ряд молодих колег отримали </w:t>
      </w:r>
      <w:bookmarkStart w:id="1" w:name="_Hlk96559729"/>
      <w:r w:rsidR="001F4FCC">
        <w:rPr>
          <w:rFonts w:ascii="Times New Roman" w:hAnsi="Times New Roman" w:cs="Times New Roman"/>
          <w:sz w:val="28"/>
          <w:szCs w:val="28"/>
        </w:rPr>
        <w:t>д</w:t>
      </w:r>
      <w:r w:rsidR="005B588A" w:rsidRPr="00EB438F">
        <w:rPr>
          <w:rFonts w:ascii="Times New Roman" w:hAnsi="Times New Roman"/>
          <w:sz w:val="28"/>
          <w:szCs w:val="28"/>
        </w:rPr>
        <w:t>ержавн</w:t>
      </w:r>
      <w:r w:rsidR="001F4FCC">
        <w:rPr>
          <w:rFonts w:ascii="Times New Roman" w:hAnsi="Times New Roman"/>
          <w:sz w:val="28"/>
          <w:szCs w:val="28"/>
        </w:rPr>
        <w:t>і</w:t>
      </w:r>
      <w:r w:rsidR="005B588A" w:rsidRPr="00EB438F">
        <w:rPr>
          <w:rFonts w:ascii="Times New Roman" w:hAnsi="Times New Roman"/>
          <w:sz w:val="28"/>
          <w:szCs w:val="28"/>
        </w:rPr>
        <w:t xml:space="preserve"> іменн</w:t>
      </w:r>
      <w:r w:rsidR="001F4FCC">
        <w:rPr>
          <w:rFonts w:ascii="Times New Roman" w:hAnsi="Times New Roman"/>
          <w:sz w:val="28"/>
          <w:szCs w:val="28"/>
        </w:rPr>
        <w:t>і</w:t>
      </w:r>
      <w:r w:rsidR="005B588A" w:rsidRPr="00EB438F">
        <w:rPr>
          <w:rFonts w:ascii="Times New Roman" w:hAnsi="Times New Roman"/>
          <w:sz w:val="28"/>
          <w:szCs w:val="28"/>
        </w:rPr>
        <w:t xml:space="preserve"> стипенді</w:t>
      </w:r>
      <w:r w:rsidR="001F4FCC">
        <w:rPr>
          <w:rFonts w:ascii="Times New Roman" w:hAnsi="Times New Roman"/>
          <w:sz w:val="28"/>
          <w:szCs w:val="28"/>
        </w:rPr>
        <w:t>ї, с</w:t>
      </w:r>
      <w:r w:rsidR="005B588A" w:rsidRPr="00EB438F">
        <w:rPr>
          <w:rFonts w:ascii="Times New Roman" w:hAnsi="Times New Roman"/>
          <w:sz w:val="28"/>
          <w:szCs w:val="28"/>
        </w:rPr>
        <w:t>типе</w:t>
      </w:r>
      <w:r w:rsidR="001F4FCC">
        <w:rPr>
          <w:rFonts w:ascii="Times New Roman" w:hAnsi="Times New Roman"/>
          <w:sz w:val="28"/>
          <w:szCs w:val="28"/>
        </w:rPr>
        <w:t>ндію Кабінету Міністрів України.</w:t>
      </w:r>
    </w:p>
    <w:bookmarkEnd w:id="1"/>
    <w:p w:rsidR="00F87A23" w:rsidRPr="00EB438F" w:rsidRDefault="000F3754" w:rsidP="008E7002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63E9" w:rsidRPr="00EB438F">
        <w:rPr>
          <w:rFonts w:ascii="Times New Roman" w:hAnsi="Times New Roman" w:cs="Times New Roman"/>
          <w:sz w:val="28"/>
          <w:szCs w:val="28"/>
        </w:rPr>
        <w:t xml:space="preserve"> установах</w:t>
      </w:r>
      <w:r w:rsidR="003003DE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203167" w:rsidRPr="00EB438F">
        <w:rPr>
          <w:rFonts w:ascii="Times New Roman" w:hAnsi="Times New Roman" w:cs="Times New Roman"/>
          <w:sz w:val="28"/>
          <w:szCs w:val="28"/>
        </w:rPr>
        <w:t xml:space="preserve">НАПН </w:t>
      </w:r>
      <w:r w:rsidR="003003DE" w:rsidRPr="00EB438F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9C4DD6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821C04" w:rsidRPr="009C4DD6">
        <w:rPr>
          <w:rFonts w:ascii="Times New Roman" w:hAnsi="Times New Roman" w:cs="Times New Roman"/>
          <w:i/>
          <w:sz w:val="28"/>
          <w:szCs w:val="28"/>
        </w:rPr>
        <w:t>20</w:t>
      </w:r>
      <w:r w:rsidR="001342CA" w:rsidRPr="009C4DD6">
        <w:rPr>
          <w:rFonts w:ascii="Times New Roman" w:hAnsi="Times New Roman" w:cs="Times New Roman"/>
          <w:i/>
          <w:sz w:val="28"/>
          <w:szCs w:val="28"/>
        </w:rPr>
        <w:t>2</w:t>
      </w:r>
      <w:r w:rsidR="00100287" w:rsidRPr="009C4DD6">
        <w:rPr>
          <w:rFonts w:ascii="Times New Roman" w:hAnsi="Times New Roman" w:cs="Times New Roman"/>
          <w:i/>
          <w:sz w:val="28"/>
          <w:szCs w:val="28"/>
        </w:rPr>
        <w:t>3</w:t>
      </w:r>
      <w:r w:rsidR="00CD7328" w:rsidRPr="009C4DD6">
        <w:rPr>
          <w:rFonts w:ascii="Times New Roman" w:hAnsi="Times New Roman" w:cs="Times New Roman"/>
          <w:i/>
          <w:sz w:val="28"/>
          <w:szCs w:val="28"/>
        </w:rPr>
        <w:t> </w:t>
      </w:r>
      <w:r w:rsidR="00821C04" w:rsidRPr="009C4DD6">
        <w:rPr>
          <w:rFonts w:ascii="Times New Roman" w:hAnsi="Times New Roman" w:cs="Times New Roman"/>
          <w:i/>
          <w:sz w:val="28"/>
          <w:szCs w:val="28"/>
        </w:rPr>
        <w:t>р.</w:t>
      </w:r>
      <w:r w:rsidRPr="009C4DD6">
        <w:rPr>
          <w:rFonts w:ascii="Times New Roman" w:hAnsi="Times New Roman" w:cs="Times New Roman"/>
          <w:i/>
          <w:sz w:val="28"/>
          <w:szCs w:val="28"/>
        </w:rPr>
        <w:t xml:space="preserve"> за рахунок бюджетного фінансування</w:t>
      </w:r>
      <w:r w:rsidR="005C7342" w:rsidRPr="009C4D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3167" w:rsidRPr="009C4DD6">
        <w:rPr>
          <w:rFonts w:ascii="Times New Roman" w:hAnsi="Times New Roman" w:cs="Times New Roman"/>
          <w:i/>
          <w:sz w:val="28"/>
          <w:szCs w:val="28"/>
        </w:rPr>
        <w:t>виконувал</w:t>
      </w:r>
      <w:r w:rsidRPr="009C4DD6">
        <w:rPr>
          <w:rFonts w:ascii="Times New Roman" w:hAnsi="Times New Roman" w:cs="Times New Roman"/>
          <w:i/>
          <w:sz w:val="28"/>
          <w:szCs w:val="28"/>
        </w:rPr>
        <w:t>о</w:t>
      </w:r>
      <w:r w:rsidR="00203167" w:rsidRPr="009C4DD6">
        <w:rPr>
          <w:rFonts w:ascii="Times New Roman" w:hAnsi="Times New Roman" w:cs="Times New Roman"/>
          <w:i/>
          <w:sz w:val="28"/>
          <w:szCs w:val="28"/>
        </w:rPr>
        <w:t xml:space="preserve">ся </w:t>
      </w:r>
      <w:r w:rsidR="00100287" w:rsidRPr="009C4DD6">
        <w:rPr>
          <w:rFonts w:ascii="Times New Roman" w:hAnsi="Times New Roman" w:cs="Times New Roman"/>
          <w:i/>
          <w:sz w:val="28"/>
          <w:szCs w:val="28"/>
        </w:rPr>
        <w:t>99</w:t>
      </w:r>
      <w:r w:rsidR="00203167" w:rsidRPr="009C4DD6">
        <w:rPr>
          <w:rFonts w:ascii="Times New Roman" w:hAnsi="Times New Roman" w:cs="Times New Roman"/>
          <w:i/>
          <w:sz w:val="28"/>
          <w:szCs w:val="28"/>
        </w:rPr>
        <w:t xml:space="preserve"> науков</w:t>
      </w:r>
      <w:r w:rsidR="00100287" w:rsidRPr="009C4DD6">
        <w:rPr>
          <w:rFonts w:ascii="Times New Roman" w:hAnsi="Times New Roman" w:cs="Times New Roman"/>
          <w:i/>
          <w:sz w:val="28"/>
          <w:szCs w:val="28"/>
        </w:rPr>
        <w:t>их</w:t>
      </w:r>
      <w:r w:rsidR="00203167" w:rsidRPr="009C4DD6">
        <w:rPr>
          <w:rFonts w:ascii="Times New Roman" w:hAnsi="Times New Roman" w:cs="Times New Roman"/>
          <w:i/>
          <w:sz w:val="28"/>
          <w:szCs w:val="28"/>
        </w:rPr>
        <w:t xml:space="preserve"> досліджен</w:t>
      </w:r>
      <w:r w:rsidR="009C4DD6">
        <w:rPr>
          <w:rFonts w:ascii="Times New Roman" w:hAnsi="Times New Roman" w:cs="Times New Roman"/>
          <w:i/>
          <w:sz w:val="28"/>
          <w:szCs w:val="28"/>
        </w:rPr>
        <w:t>ь</w:t>
      </w:r>
      <w:r w:rsidR="00203167" w:rsidRPr="00EB438F">
        <w:rPr>
          <w:rFonts w:ascii="Times New Roman" w:hAnsi="Times New Roman" w:cs="Times New Roman"/>
          <w:sz w:val="28"/>
          <w:szCs w:val="28"/>
        </w:rPr>
        <w:t xml:space="preserve">, з яких </w:t>
      </w:r>
      <w:r w:rsidR="00100287" w:rsidRPr="00EB438F">
        <w:rPr>
          <w:rFonts w:ascii="Times New Roman" w:hAnsi="Times New Roman" w:cs="Times New Roman"/>
          <w:sz w:val="28"/>
          <w:szCs w:val="28"/>
        </w:rPr>
        <w:t>41</w:t>
      </w:r>
      <w:r w:rsidR="00F87A23" w:rsidRPr="00EB438F">
        <w:rPr>
          <w:rFonts w:ascii="Times New Roman" w:hAnsi="Times New Roman" w:cs="Times New Roman"/>
          <w:sz w:val="28"/>
          <w:szCs w:val="28"/>
        </w:rPr>
        <w:t xml:space="preserve"> (</w:t>
      </w:r>
      <w:r w:rsidR="00100287" w:rsidRPr="00EB438F">
        <w:rPr>
          <w:rFonts w:ascii="Times New Roman" w:hAnsi="Times New Roman" w:cs="Times New Roman"/>
          <w:sz w:val="28"/>
          <w:szCs w:val="28"/>
        </w:rPr>
        <w:t>41</w:t>
      </w:r>
      <w:r w:rsidR="00F87A23" w:rsidRPr="00EB438F">
        <w:rPr>
          <w:rFonts w:ascii="Times New Roman" w:hAnsi="Times New Roman" w:cs="Times New Roman"/>
          <w:sz w:val="28"/>
          <w:szCs w:val="28"/>
        </w:rPr>
        <w:t> %)</w:t>
      </w:r>
      <w:r w:rsidR="00203167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203167" w:rsidRPr="00EB438F">
        <w:rPr>
          <w:rFonts w:ascii="Times New Roman" w:hAnsi="Times New Roman" w:cs="Times New Roman"/>
          <w:sz w:val="28"/>
          <w:szCs w:val="28"/>
        </w:rPr>
        <w:lastRenderedPageBreak/>
        <w:t>фундаментальн</w:t>
      </w:r>
      <w:r w:rsidR="00F87A23" w:rsidRPr="00EB438F">
        <w:rPr>
          <w:rFonts w:ascii="Times New Roman" w:hAnsi="Times New Roman" w:cs="Times New Roman"/>
          <w:sz w:val="28"/>
          <w:szCs w:val="28"/>
        </w:rPr>
        <w:t>их</w:t>
      </w:r>
      <w:r w:rsidR="00203167" w:rsidRPr="00EB438F">
        <w:rPr>
          <w:rFonts w:ascii="Times New Roman" w:hAnsi="Times New Roman" w:cs="Times New Roman"/>
          <w:sz w:val="28"/>
          <w:szCs w:val="28"/>
        </w:rPr>
        <w:t xml:space="preserve"> і </w:t>
      </w:r>
      <w:r w:rsidR="00100287" w:rsidRPr="00EB438F">
        <w:rPr>
          <w:rFonts w:ascii="Times New Roman" w:hAnsi="Times New Roman" w:cs="Times New Roman"/>
          <w:sz w:val="28"/>
          <w:szCs w:val="28"/>
        </w:rPr>
        <w:t>58</w:t>
      </w:r>
      <w:r w:rsidR="00F87A23" w:rsidRPr="00EB438F">
        <w:rPr>
          <w:rFonts w:ascii="Times New Roman" w:hAnsi="Times New Roman" w:cs="Times New Roman"/>
          <w:sz w:val="28"/>
          <w:szCs w:val="28"/>
        </w:rPr>
        <w:t xml:space="preserve"> (</w:t>
      </w:r>
      <w:r w:rsidR="00100287" w:rsidRPr="00EB438F">
        <w:rPr>
          <w:rFonts w:ascii="Times New Roman" w:hAnsi="Times New Roman" w:cs="Times New Roman"/>
          <w:sz w:val="28"/>
          <w:szCs w:val="28"/>
        </w:rPr>
        <w:t>59</w:t>
      </w:r>
      <w:r w:rsidR="00F87A23" w:rsidRPr="00EB438F">
        <w:rPr>
          <w:rFonts w:ascii="Times New Roman" w:hAnsi="Times New Roman" w:cs="Times New Roman"/>
          <w:sz w:val="28"/>
          <w:szCs w:val="28"/>
        </w:rPr>
        <w:t> %)</w:t>
      </w:r>
      <w:r w:rsidR="00203167" w:rsidRPr="00EB438F">
        <w:rPr>
          <w:rFonts w:ascii="Times New Roman" w:hAnsi="Times New Roman" w:cs="Times New Roman"/>
          <w:sz w:val="28"/>
          <w:szCs w:val="28"/>
        </w:rPr>
        <w:t xml:space="preserve"> прикладних</w:t>
      </w:r>
      <w:r w:rsidR="00821C04" w:rsidRPr="00EB438F">
        <w:rPr>
          <w:rFonts w:ascii="Times New Roman" w:hAnsi="Times New Roman" w:cs="Times New Roman"/>
          <w:sz w:val="28"/>
          <w:szCs w:val="28"/>
        </w:rPr>
        <w:t>.</w:t>
      </w:r>
      <w:r w:rsidR="00203167" w:rsidRPr="00EB4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 о</w:t>
      </w:r>
      <w:r w:rsidR="00F87A23" w:rsidRPr="00EB438F">
        <w:rPr>
          <w:rFonts w:ascii="Times New Roman" w:hAnsi="Times New Roman" w:cs="Times New Roman"/>
          <w:sz w:val="28"/>
          <w:szCs w:val="28"/>
        </w:rPr>
        <w:t>птимізовано співвідношення фундаментальних і прикладних досліджень на користь прикладних.</w:t>
      </w:r>
      <w:r w:rsidR="00631925" w:rsidRPr="00EB438F">
        <w:rPr>
          <w:rFonts w:ascii="Times New Roman" w:hAnsi="Times New Roman" w:cs="Times New Roman"/>
          <w:sz w:val="28"/>
          <w:szCs w:val="28"/>
        </w:rPr>
        <w:t xml:space="preserve"> У 202</w:t>
      </w:r>
      <w:r w:rsidR="00100287" w:rsidRPr="00EB438F">
        <w:rPr>
          <w:rFonts w:ascii="Times New Roman" w:hAnsi="Times New Roman" w:cs="Times New Roman"/>
          <w:sz w:val="28"/>
          <w:szCs w:val="28"/>
        </w:rPr>
        <w:t>3</w:t>
      </w:r>
      <w:r w:rsidR="00631925" w:rsidRPr="00EB438F">
        <w:rPr>
          <w:rFonts w:ascii="Times New Roman" w:hAnsi="Times New Roman" w:cs="Times New Roman"/>
          <w:sz w:val="28"/>
          <w:szCs w:val="28"/>
        </w:rPr>
        <w:t xml:space="preserve"> р. </w:t>
      </w:r>
      <w:r w:rsidR="008E6516" w:rsidRPr="00EB438F">
        <w:rPr>
          <w:rFonts w:ascii="Times New Roman" w:hAnsi="Times New Roman" w:cs="Times New Roman"/>
          <w:sz w:val="28"/>
          <w:szCs w:val="28"/>
        </w:rPr>
        <w:t xml:space="preserve">розпочато </w:t>
      </w:r>
      <w:r w:rsidR="00100287" w:rsidRPr="00EB438F">
        <w:rPr>
          <w:rFonts w:ascii="Times New Roman" w:hAnsi="Times New Roman" w:cs="Times New Roman"/>
          <w:sz w:val="28"/>
          <w:szCs w:val="28"/>
        </w:rPr>
        <w:t>28</w:t>
      </w:r>
      <w:r w:rsidR="008E6516" w:rsidRPr="00EB438F">
        <w:rPr>
          <w:rFonts w:ascii="Times New Roman" w:hAnsi="Times New Roman" w:cs="Times New Roman"/>
          <w:sz w:val="28"/>
          <w:szCs w:val="28"/>
        </w:rPr>
        <w:t xml:space="preserve"> наукових досліджень, завершено </w:t>
      </w:r>
      <w:r w:rsidR="00100287" w:rsidRPr="00EB438F">
        <w:rPr>
          <w:rFonts w:ascii="Times New Roman" w:hAnsi="Times New Roman" w:cs="Times New Roman"/>
          <w:sz w:val="28"/>
          <w:szCs w:val="28"/>
        </w:rPr>
        <w:t>41</w:t>
      </w:r>
      <w:r w:rsidR="008E6516" w:rsidRPr="00EB438F">
        <w:rPr>
          <w:rFonts w:ascii="Times New Roman" w:hAnsi="Times New Roman" w:cs="Times New Roman"/>
          <w:sz w:val="28"/>
          <w:szCs w:val="28"/>
        </w:rPr>
        <w:t>.</w:t>
      </w:r>
    </w:p>
    <w:p w:rsidR="00837471" w:rsidRDefault="00837471" w:rsidP="00837471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471">
        <w:rPr>
          <w:rFonts w:ascii="Times New Roman" w:hAnsi="Times New Roman"/>
          <w:sz w:val="28"/>
          <w:szCs w:val="28"/>
          <w:lang w:eastAsia="ru-RU"/>
        </w:rPr>
        <w:t xml:space="preserve">Крім того, </w:t>
      </w:r>
      <w:r w:rsidR="000F3754">
        <w:rPr>
          <w:rFonts w:ascii="Times New Roman" w:hAnsi="Times New Roman"/>
          <w:sz w:val="28"/>
          <w:szCs w:val="28"/>
          <w:lang w:eastAsia="ru-RU"/>
        </w:rPr>
        <w:t xml:space="preserve">установи </w:t>
      </w:r>
      <w:r w:rsidRPr="00837471">
        <w:rPr>
          <w:rFonts w:ascii="Times New Roman" w:hAnsi="Times New Roman"/>
          <w:sz w:val="28"/>
          <w:szCs w:val="28"/>
          <w:lang w:eastAsia="ru-RU"/>
        </w:rPr>
        <w:t>здійснювал</w:t>
      </w:r>
      <w:r w:rsidR="000F3754">
        <w:rPr>
          <w:rFonts w:ascii="Times New Roman" w:hAnsi="Times New Roman"/>
          <w:sz w:val="28"/>
          <w:szCs w:val="28"/>
          <w:lang w:eastAsia="ru-RU"/>
        </w:rPr>
        <w:t>и</w:t>
      </w:r>
      <w:r w:rsidRPr="00837471">
        <w:rPr>
          <w:rFonts w:ascii="Times New Roman" w:hAnsi="Times New Roman"/>
          <w:sz w:val="28"/>
          <w:szCs w:val="28"/>
          <w:lang w:eastAsia="ru-RU"/>
        </w:rPr>
        <w:t xml:space="preserve"> виконання наукових досліджень за рахунок грантової підтримки Національного фонду досліджень України. Зокрема</w:t>
      </w:r>
      <w:r w:rsidR="00B53012">
        <w:rPr>
          <w:rFonts w:ascii="Times New Roman" w:hAnsi="Times New Roman"/>
          <w:sz w:val="28"/>
          <w:szCs w:val="28"/>
          <w:lang w:eastAsia="ru-RU"/>
        </w:rPr>
        <w:t xml:space="preserve">, це – </w:t>
      </w:r>
      <w:r w:rsidRPr="00837471">
        <w:rPr>
          <w:rFonts w:ascii="Times New Roman" w:hAnsi="Times New Roman"/>
          <w:sz w:val="28"/>
          <w:szCs w:val="28"/>
          <w:lang w:eastAsia="ru-RU"/>
        </w:rPr>
        <w:t>Інститут цифровізації освіти</w:t>
      </w:r>
      <w:r w:rsidR="00B5301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37471">
        <w:rPr>
          <w:rFonts w:ascii="Times New Roman" w:hAnsi="Times New Roman"/>
          <w:sz w:val="28"/>
          <w:szCs w:val="28"/>
          <w:lang w:eastAsia="ru-RU"/>
        </w:rPr>
        <w:t>Інститут педагогічної освіт</w:t>
      </w:r>
      <w:r w:rsidR="00B53012">
        <w:rPr>
          <w:rFonts w:ascii="Times New Roman" w:hAnsi="Times New Roman"/>
          <w:sz w:val="28"/>
          <w:szCs w:val="28"/>
          <w:lang w:eastAsia="ru-RU"/>
        </w:rPr>
        <w:t>и і освіти дорослих імені Івана</w:t>
      </w:r>
      <w:r w:rsidR="00BD7154" w:rsidRPr="00BD71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7154">
        <w:rPr>
          <w:rFonts w:ascii="Times New Roman" w:hAnsi="Times New Roman"/>
          <w:sz w:val="28"/>
          <w:szCs w:val="28"/>
          <w:lang w:eastAsia="ru-RU"/>
        </w:rPr>
        <w:t>Зязюна,</w:t>
      </w:r>
      <w:r w:rsidR="00B530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7471">
        <w:rPr>
          <w:rFonts w:ascii="Times New Roman" w:hAnsi="Times New Roman"/>
          <w:sz w:val="28"/>
          <w:szCs w:val="28"/>
          <w:lang w:eastAsia="ru-RU"/>
        </w:rPr>
        <w:t>Українськи</w:t>
      </w:r>
      <w:r w:rsidR="00B53012">
        <w:rPr>
          <w:rFonts w:ascii="Times New Roman" w:hAnsi="Times New Roman"/>
          <w:sz w:val="28"/>
          <w:szCs w:val="28"/>
          <w:lang w:eastAsia="ru-RU"/>
        </w:rPr>
        <w:t>й</w:t>
      </w:r>
      <w:r w:rsidRPr="00837471">
        <w:rPr>
          <w:rFonts w:ascii="Times New Roman" w:hAnsi="Times New Roman"/>
          <w:sz w:val="28"/>
          <w:szCs w:val="28"/>
          <w:lang w:eastAsia="ru-RU"/>
        </w:rPr>
        <w:t xml:space="preserve"> науково-методичний центр практичної психології та соціальної роботи.</w:t>
      </w:r>
    </w:p>
    <w:p w:rsidR="00DA2388" w:rsidRPr="00837471" w:rsidRDefault="00DA2388" w:rsidP="00837471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індивідуальними планами також вели дослідження члени академії.</w:t>
      </w:r>
    </w:p>
    <w:p w:rsidR="00413FDC" w:rsidRPr="00EB438F" w:rsidRDefault="00210233" w:rsidP="00413FDC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 xml:space="preserve">Усього за результатами наукових досліджень вченими наукових установ та членами НАПН України опубліковано близько 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>4</w:t>
      </w:r>
      <w:r w:rsidRPr="00EB438F">
        <w:rPr>
          <w:rFonts w:ascii="Times New Roman" w:hAnsi="Times New Roman"/>
          <w:sz w:val="28"/>
          <w:szCs w:val="28"/>
          <w:lang w:eastAsia="ru-RU"/>
        </w:rPr>
        <w:t>,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>3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 тис. праць, зокрема 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>8</w:t>
      </w:r>
      <w:r w:rsidRPr="00EB438F">
        <w:rPr>
          <w:rFonts w:ascii="Times New Roman" w:hAnsi="Times New Roman"/>
          <w:sz w:val="28"/>
          <w:szCs w:val="28"/>
          <w:lang w:eastAsia="ru-RU"/>
        </w:rPr>
        <w:t>3 монографії, 3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>5</w:t>
      </w:r>
      <w:r w:rsidRPr="00EB438F">
        <w:rPr>
          <w:rFonts w:ascii="Times New Roman" w:hAnsi="Times New Roman"/>
          <w:sz w:val="28"/>
          <w:szCs w:val="28"/>
          <w:lang w:eastAsia="ru-RU"/>
        </w:rPr>
        <w:t> підручник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>ів</w:t>
      </w:r>
      <w:r w:rsidRPr="00EB438F">
        <w:rPr>
          <w:rFonts w:ascii="Times New Roman" w:hAnsi="Times New Roman"/>
          <w:sz w:val="28"/>
          <w:szCs w:val="28"/>
          <w:lang w:eastAsia="ru-RU"/>
        </w:rPr>
        <w:t>, 1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>37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 навчальних програм і посібників, 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>1108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статей у фахових виданнях.</w:t>
      </w:r>
      <w:r w:rsidR="00153FBC" w:rsidRPr="00EB438F">
        <w:rPr>
          <w:rFonts w:ascii="Times New Roman" w:hAnsi="Times New Roman"/>
          <w:sz w:val="28"/>
          <w:szCs w:val="28"/>
          <w:lang w:eastAsia="ru-RU"/>
        </w:rPr>
        <w:t xml:space="preserve"> Це істотно більше, ніж у 2022 р.</w:t>
      </w:r>
      <w:bookmarkStart w:id="2" w:name="_Hlk130753764"/>
    </w:p>
    <w:p w:rsidR="00BE48B9" w:rsidRPr="00BE48B9" w:rsidRDefault="00BE48B9" w:rsidP="00BE48B9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8B9">
        <w:rPr>
          <w:rFonts w:ascii="Times New Roman" w:hAnsi="Times New Roman"/>
          <w:sz w:val="28"/>
          <w:szCs w:val="28"/>
          <w:lang w:eastAsia="ru-RU"/>
        </w:rPr>
        <w:t xml:space="preserve">У 2023 р. понад 230 дійсних членів, членів-кореспондентів та вчених наукових установ НАПН України опублікували понад 380 статей у виданнях, що індексуються наукометричними базами даних Scopus та Web of Science Core Collection, зокрема у виданнях, що входять до першого квартиля (Q1). </w:t>
      </w:r>
      <w:r w:rsidR="00997E2A">
        <w:rPr>
          <w:rFonts w:ascii="Times New Roman" w:hAnsi="Times New Roman"/>
          <w:sz w:val="28"/>
          <w:szCs w:val="28"/>
          <w:lang w:eastAsia="ru-RU"/>
        </w:rPr>
        <w:t>У</w:t>
      </w:r>
      <w:r w:rsidRPr="00BE48B9">
        <w:rPr>
          <w:rFonts w:ascii="Times New Roman" w:hAnsi="Times New Roman"/>
          <w:sz w:val="28"/>
          <w:szCs w:val="28"/>
          <w:lang w:eastAsia="ru-RU"/>
        </w:rPr>
        <w:t xml:space="preserve"> трьох наукових установах частка наукових працівників, які мають зазначені публікації, становить понад 40 %: в Інституті вищої освіти – майже 69 %, Інституті цифровізації освіти – 47 %, Державній науково-педагогічній бібліотеці імені В.О. Сухомлинського – 44 %. </w:t>
      </w:r>
    </w:p>
    <w:p w:rsidR="00BE48B9" w:rsidRPr="00BE48B9" w:rsidRDefault="00BE48B9" w:rsidP="00BE48B9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8B9">
        <w:rPr>
          <w:rFonts w:ascii="Times New Roman" w:hAnsi="Times New Roman"/>
          <w:sz w:val="28"/>
          <w:szCs w:val="28"/>
          <w:lang w:eastAsia="ru-RU"/>
        </w:rPr>
        <w:t>Більше 87 % вчених наукових установ мають цифрові ідентифікатори ORCID iD, 94 % – профілі у Google Scholar.</w:t>
      </w:r>
    </w:p>
    <w:p w:rsidR="000F3754" w:rsidRDefault="00BE48B9" w:rsidP="00BE48B9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BE48B9">
        <w:rPr>
          <w:rFonts w:ascii="Times New Roman" w:hAnsi="Times New Roman"/>
          <w:sz w:val="28"/>
          <w:szCs w:val="28"/>
          <w:lang w:eastAsia="ru-RU"/>
        </w:rPr>
        <w:t>Понад 500 публікацій вчених наукових установ здійснено англійською та іншими іноземними мовами.</w:t>
      </w:r>
    </w:p>
    <w:bookmarkEnd w:id="2"/>
    <w:p w:rsidR="002A7D52" w:rsidRPr="00EB438F" w:rsidRDefault="00135E97" w:rsidP="002A7D52">
      <w:pPr>
        <w:pStyle w:val="1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 w:cs="Times New Roman"/>
          <w:sz w:val="28"/>
          <w:szCs w:val="28"/>
        </w:rPr>
        <w:t>Н</w:t>
      </w:r>
      <w:r w:rsidR="00042508" w:rsidRPr="00EB438F">
        <w:rPr>
          <w:rFonts w:ascii="Times New Roman" w:hAnsi="Times New Roman" w:cs="Times New Roman"/>
          <w:sz w:val="28"/>
          <w:szCs w:val="28"/>
        </w:rPr>
        <w:t>айважливіш</w:t>
      </w:r>
      <w:r w:rsidRPr="00EB438F">
        <w:rPr>
          <w:rFonts w:ascii="Times New Roman" w:hAnsi="Times New Roman" w:cs="Times New Roman"/>
          <w:sz w:val="28"/>
          <w:szCs w:val="28"/>
        </w:rPr>
        <w:t>і</w:t>
      </w:r>
      <w:r w:rsidR="00042508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C52C79" w:rsidRPr="00EB438F">
        <w:rPr>
          <w:rFonts w:ascii="Times New Roman" w:hAnsi="Times New Roman" w:cs="Times New Roman"/>
          <w:sz w:val="28"/>
          <w:szCs w:val="28"/>
        </w:rPr>
        <w:t>науков</w:t>
      </w:r>
      <w:r w:rsidRPr="00EB438F">
        <w:rPr>
          <w:rFonts w:ascii="Times New Roman" w:hAnsi="Times New Roman" w:cs="Times New Roman"/>
          <w:sz w:val="28"/>
          <w:szCs w:val="28"/>
        </w:rPr>
        <w:t>і</w:t>
      </w:r>
      <w:r w:rsidR="00C52C79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6F519F" w:rsidRPr="00EB438F">
        <w:rPr>
          <w:rFonts w:ascii="Times New Roman" w:hAnsi="Times New Roman" w:cs="Times New Roman"/>
          <w:sz w:val="28"/>
          <w:szCs w:val="28"/>
        </w:rPr>
        <w:t>здобутк</w:t>
      </w:r>
      <w:r w:rsidRPr="00EB438F">
        <w:rPr>
          <w:rFonts w:ascii="Times New Roman" w:hAnsi="Times New Roman" w:cs="Times New Roman"/>
          <w:sz w:val="28"/>
          <w:szCs w:val="28"/>
        </w:rPr>
        <w:t>и</w:t>
      </w:r>
      <w:r w:rsidR="006F519F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8F54B2">
        <w:rPr>
          <w:rFonts w:ascii="Times New Roman" w:hAnsi="Times New Roman" w:cs="Times New Roman"/>
          <w:sz w:val="28"/>
          <w:szCs w:val="28"/>
        </w:rPr>
        <w:t xml:space="preserve">у </w:t>
      </w:r>
      <w:r w:rsidR="006F519F" w:rsidRPr="00EB438F">
        <w:rPr>
          <w:rFonts w:ascii="Times New Roman" w:hAnsi="Times New Roman" w:cs="Times New Roman"/>
          <w:sz w:val="28"/>
          <w:szCs w:val="28"/>
        </w:rPr>
        <w:t>20</w:t>
      </w:r>
      <w:r w:rsidR="00C52C79" w:rsidRPr="00EB438F">
        <w:rPr>
          <w:rFonts w:ascii="Times New Roman" w:hAnsi="Times New Roman" w:cs="Times New Roman"/>
          <w:sz w:val="28"/>
          <w:szCs w:val="28"/>
        </w:rPr>
        <w:t>2</w:t>
      </w:r>
      <w:r w:rsidR="00413FDC" w:rsidRPr="00EB438F">
        <w:rPr>
          <w:rFonts w:ascii="Times New Roman" w:hAnsi="Times New Roman" w:cs="Times New Roman"/>
          <w:sz w:val="28"/>
          <w:szCs w:val="28"/>
        </w:rPr>
        <w:t>3</w:t>
      </w:r>
      <w:r w:rsidR="001F35D8" w:rsidRPr="00EB438F">
        <w:rPr>
          <w:rFonts w:ascii="Times New Roman" w:hAnsi="Times New Roman" w:cs="Times New Roman"/>
          <w:sz w:val="28"/>
          <w:szCs w:val="28"/>
        </w:rPr>
        <w:t> </w:t>
      </w:r>
      <w:r w:rsidR="006F519F" w:rsidRPr="00EB438F">
        <w:rPr>
          <w:rFonts w:ascii="Times New Roman" w:hAnsi="Times New Roman" w:cs="Times New Roman"/>
          <w:sz w:val="28"/>
          <w:szCs w:val="28"/>
        </w:rPr>
        <w:t>р.</w:t>
      </w:r>
      <w:r w:rsidR="00F02506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2A7D52" w:rsidRPr="00EB438F">
        <w:rPr>
          <w:rFonts w:ascii="Times New Roman" w:hAnsi="Times New Roman" w:cs="Times New Roman"/>
          <w:sz w:val="28"/>
          <w:szCs w:val="28"/>
        </w:rPr>
        <w:t xml:space="preserve">за </w:t>
      </w:r>
      <w:r w:rsidR="002A7D52" w:rsidRPr="00EB438F">
        <w:rPr>
          <w:rFonts w:ascii="Times New Roman" w:hAnsi="Times New Roman"/>
          <w:i/>
          <w:iCs/>
          <w:sz w:val="28"/>
          <w:szCs w:val="28"/>
          <w:lang w:eastAsia="ru-RU"/>
        </w:rPr>
        <w:t>пріоритетними напрямами розвитку науки і техніки</w:t>
      </w:r>
      <w:r w:rsidR="002A7D52" w:rsidRPr="00EB43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438F">
        <w:rPr>
          <w:rFonts w:ascii="Times New Roman" w:hAnsi="Times New Roman"/>
          <w:sz w:val="28"/>
          <w:szCs w:val="28"/>
          <w:lang w:eastAsia="ru-RU"/>
        </w:rPr>
        <w:t>з високим рівнем їх практичного застосування отримані в результаті виконання таких наукових досліджень</w:t>
      </w:r>
      <w:r w:rsidR="002A7D52" w:rsidRPr="00EB438F">
        <w:rPr>
          <w:rFonts w:ascii="Times New Roman" w:hAnsi="Times New Roman"/>
          <w:sz w:val="28"/>
          <w:szCs w:val="28"/>
          <w:lang w:eastAsia="ru-RU"/>
        </w:rPr>
        <w:t>.</w:t>
      </w:r>
    </w:p>
    <w:p w:rsidR="002A7D52" w:rsidRPr="00EB438F" w:rsidRDefault="00135E97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1. </w:t>
      </w:r>
      <w:r w:rsidR="002A7D52" w:rsidRPr="00EB438F">
        <w:rPr>
          <w:rFonts w:ascii="Times New Roman" w:hAnsi="Times New Roman"/>
          <w:sz w:val="28"/>
          <w:szCs w:val="28"/>
          <w:lang w:eastAsia="ru-RU"/>
        </w:rPr>
        <w:t xml:space="preserve">За пріоритетним напрямом </w:t>
      </w:r>
      <w:r w:rsidRPr="00EB438F">
        <w:rPr>
          <w:rFonts w:ascii="Times New Roman" w:hAnsi="Times New Roman"/>
          <w:sz w:val="28"/>
          <w:szCs w:val="28"/>
          <w:lang w:eastAsia="ru-RU"/>
        </w:rPr>
        <w:t>«</w:t>
      </w:r>
      <w:r w:rsidR="002A7D52" w:rsidRPr="00EB438F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Фундаментальні наукові дослідження з найбільш важливих проблем розвитку науково-технічного, соціально-</w:t>
      </w:r>
      <w:r w:rsidR="002A7D52" w:rsidRPr="00EB438F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lastRenderedPageBreak/>
        <w:t>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</w:t>
      </w:r>
      <w:r w:rsidRPr="00EB438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»</w:t>
      </w:r>
      <w:r w:rsidR="002A7D52" w:rsidRPr="00EB438F">
        <w:rPr>
          <w:rFonts w:ascii="Times New Roman" w:hAnsi="Times New Roman"/>
          <w:sz w:val="28"/>
          <w:szCs w:val="28"/>
          <w:lang w:eastAsia="ru-RU"/>
        </w:rPr>
        <w:t>: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Інноваційні тренди, практики і технології загальної середньої освіти в європейському та північноамериканському регіонах (Інститут педагогіки)</w:t>
      </w:r>
      <w:r w:rsidR="00135E97" w:rsidRPr="00EB438F">
        <w:rPr>
          <w:rFonts w:ascii="Times New Roman" w:hAnsi="Times New Roman"/>
          <w:sz w:val="28"/>
          <w:szCs w:val="28"/>
          <w:lang w:eastAsia="ru-RU"/>
        </w:rPr>
        <w:t>;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Психологія міжгрупової взаємодії в історичному і територіальному вимірах (Інститут соціальної та політичної психології</w:t>
      </w:r>
      <w:r w:rsidR="00135E97" w:rsidRPr="00EB438F">
        <w:rPr>
          <w:rFonts w:ascii="Times New Roman" w:hAnsi="Times New Roman"/>
          <w:sz w:val="28"/>
          <w:szCs w:val="28"/>
          <w:lang w:eastAsia="ru-RU"/>
        </w:rPr>
        <w:t>)</w:t>
      </w:r>
      <w:r w:rsidR="00D54F8F" w:rsidRPr="00EB438F">
        <w:rPr>
          <w:rFonts w:ascii="Times New Roman" w:hAnsi="Times New Roman"/>
          <w:sz w:val="28"/>
          <w:szCs w:val="28"/>
          <w:lang w:eastAsia="ru-RU"/>
        </w:rPr>
        <w:t>;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Науково-методичне забезпечення навчання дітей раннього та дошкільного віку з порушеннями слуху (Інститут спеціальної педагогіки і психології імені Миколи Ярмаченка)</w:t>
      </w:r>
      <w:r w:rsidR="00D54F8F" w:rsidRPr="00EB438F">
        <w:rPr>
          <w:rFonts w:ascii="Times New Roman" w:hAnsi="Times New Roman"/>
          <w:sz w:val="28"/>
          <w:szCs w:val="28"/>
          <w:lang w:eastAsia="ru-RU"/>
        </w:rPr>
        <w:t>;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Підвищення дослідницької спроможності університетів України в умовах війни та повоєнного відновлення у контексті імплементації концепції «Відкрита наука» (Інститут вищої освіти)</w:t>
      </w:r>
      <w:r w:rsidR="00D54F8F" w:rsidRPr="00EB438F">
        <w:rPr>
          <w:rFonts w:ascii="Times New Roman" w:hAnsi="Times New Roman"/>
          <w:sz w:val="28"/>
          <w:szCs w:val="28"/>
          <w:lang w:eastAsia="ru-RU"/>
        </w:rPr>
        <w:t>;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Проєктування навчального середовища з використанням засобів доповненої та віртуальної реальностей в закладах загальної середньої освіти (Інститут цифровізації освіти).</w:t>
      </w:r>
    </w:p>
    <w:p w:rsidR="002A7D52" w:rsidRPr="00EB438F" w:rsidRDefault="00D54F8F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2. </w:t>
      </w:r>
      <w:r w:rsidR="002A7D52" w:rsidRPr="00EB438F">
        <w:rPr>
          <w:rFonts w:ascii="Times New Roman" w:hAnsi="Times New Roman"/>
          <w:sz w:val="28"/>
          <w:szCs w:val="28"/>
          <w:lang w:eastAsia="ru-RU"/>
        </w:rPr>
        <w:t xml:space="preserve">За пріоритетним напрямом </w:t>
      </w:r>
      <w:r w:rsidRPr="00EB438F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="002A7D52" w:rsidRPr="00EB438F">
        <w:rPr>
          <w:rFonts w:ascii="Times New Roman" w:hAnsi="Times New Roman"/>
          <w:i/>
          <w:iCs/>
          <w:sz w:val="28"/>
          <w:szCs w:val="28"/>
          <w:lang w:eastAsia="ru-RU"/>
        </w:rPr>
        <w:t>Інформаційні та комунікаційні технології</w:t>
      </w:r>
      <w:r w:rsidRPr="00EB438F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="002A7D52" w:rsidRPr="00EB438F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Методика використання інформаційно-цифрових технологій для оцінювання результативності педагогічних досліджень (Інститут цифровізації освіти)</w:t>
      </w:r>
      <w:r w:rsidR="00D54F8F" w:rsidRPr="00EB438F">
        <w:rPr>
          <w:rFonts w:ascii="Times New Roman" w:hAnsi="Times New Roman"/>
          <w:sz w:val="28"/>
          <w:szCs w:val="28"/>
          <w:lang w:eastAsia="ru-RU"/>
        </w:rPr>
        <w:t>;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Проектування і технологічне забезпечення функціонування відкритої Інтернет-платформи «Українська електронна енциклопедія освіти» (Інститут цифровізації освіти)</w:t>
      </w:r>
      <w:r w:rsidR="00D54F8F" w:rsidRPr="00EB438F">
        <w:rPr>
          <w:rFonts w:ascii="Times New Roman" w:hAnsi="Times New Roman"/>
          <w:sz w:val="28"/>
          <w:szCs w:val="28"/>
          <w:lang w:eastAsia="ru-RU"/>
        </w:rPr>
        <w:t>;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Методика моніторингових досліджень ефективності інформаційно-цифрового середовища закладів загальної середньої освіти у контексті євроінтеграції України (Інститут цифровізації освіти)</w:t>
      </w:r>
      <w:r w:rsidR="00D54F8F" w:rsidRPr="00EB438F">
        <w:rPr>
          <w:rFonts w:ascii="Times New Roman" w:hAnsi="Times New Roman"/>
          <w:sz w:val="28"/>
          <w:szCs w:val="28"/>
          <w:lang w:eastAsia="ru-RU"/>
        </w:rPr>
        <w:t>;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 xml:space="preserve">– Методичні засади застосування цифрових технологій у підготовці майбутніх кваліфікованих робітників (Інститут професійної освіти). </w:t>
      </w:r>
    </w:p>
    <w:p w:rsidR="002A7D52" w:rsidRPr="00EB438F" w:rsidRDefault="00D54F8F" w:rsidP="002A7D52">
      <w:pPr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lastRenderedPageBreak/>
        <w:t>3. </w:t>
      </w:r>
      <w:r w:rsidR="002A7D52" w:rsidRPr="00EB438F">
        <w:rPr>
          <w:rFonts w:ascii="Times New Roman" w:hAnsi="Times New Roman"/>
          <w:sz w:val="28"/>
          <w:szCs w:val="28"/>
          <w:lang w:eastAsia="ru-RU"/>
        </w:rPr>
        <w:t xml:space="preserve">За пріоритетним напрямом </w:t>
      </w:r>
      <w:r w:rsidRPr="00EB438F">
        <w:rPr>
          <w:rFonts w:ascii="Times New Roman" w:hAnsi="Times New Roman"/>
          <w:sz w:val="28"/>
          <w:szCs w:val="28"/>
          <w:lang w:eastAsia="ru-RU"/>
        </w:rPr>
        <w:t>«</w:t>
      </w:r>
      <w:r w:rsidR="002A7D52" w:rsidRPr="00EB438F">
        <w:rPr>
          <w:rFonts w:ascii="Times New Roman" w:hAnsi="Times New Roman"/>
          <w:i/>
          <w:iCs/>
          <w:sz w:val="28"/>
          <w:szCs w:val="28"/>
          <w:lang w:eastAsia="ru-RU"/>
        </w:rPr>
        <w:t>Науки про життя, нові технології профілактики та лікування найпоширеніших захворювань</w:t>
      </w:r>
      <w:r w:rsidRPr="00EB438F">
        <w:rPr>
          <w:rFonts w:ascii="Times New Roman" w:hAnsi="Times New Roman"/>
          <w:i/>
          <w:iCs/>
          <w:sz w:val="28"/>
          <w:szCs w:val="28"/>
          <w:lang w:eastAsia="ru-RU"/>
        </w:rPr>
        <w:t>»</w:t>
      </w:r>
      <w:r w:rsidR="002A7D52" w:rsidRPr="009C4DD6">
        <w:rPr>
          <w:rFonts w:ascii="Times New Roman" w:hAnsi="Times New Roman"/>
          <w:bCs/>
          <w:i/>
          <w:iCs/>
          <w:sz w:val="28"/>
          <w:szCs w:val="28"/>
          <w:lang w:eastAsia="ru-RU"/>
        </w:rPr>
        <w:t>: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</w:t>
      </w:r>
      <w:r w:rsidR="00507481" w:rsidRPr="00EB438F">
        <w:rPr>
          <w:rFonts w:ascii="Times New Roman" w:hAnsi="Times New Roman"/>
          <w:sz w:val="28"/>
          <w:szCs w:val="28"/>
          <w:lang w:eastAsia="ru-RU"/>
        </w:rPr>
        <w:t xml:space="preserve">Навчально-методичне </w:t>
      </w:r>
      <w:r w:rsidRPr="00EB438F">
        <w:rPr>
          <w:rFonts w:ascii="Times New Roman" w:hAnsi="Times New Roman"/>
          <w:sz w:val="28"/>
          <w:szCs w:val="28"/>
          <w:lang w:eastAsia="ru-RU"/>
        </w:rPr>
        <w:t>забезпечення формування читацької грамотності учнів 5-6 класів гімназії у процесі вивчення української літератури (Інститут педагогіки)</w:t>
      </w:r>
      <w:r w:rsidR="00507481" w:rsidRPr="00EB438F">
        <w:rPr>
          <w:rFonts w:ascii="Times New Roman" w:hAnsi="Times New Roman"/>
          <w:sz w:val="28"/>
          <w:szCs w:val="28"/>
          <w:lang w:eastAsia="ru-RU"/>
        </w:rPr>
        <w:t>;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 xml:space="preserve">– Методичні засади і технології інтеграції громадянської освіти та історії в гімназії (Інститут педагогіки). 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Застосування психотерапевтичних технологій у наданні допомоги постраждалим з проявами посттравматичного стресового розладу (Інститут психології імені Г.С. Костюка).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 xml:space="preserve">– Науково-методичні засади психологічного супроводу учасників освітнього процесу в діяльності працівників психологічної служби в умовах війни (Український науково-методичний центр практичної психології і соціальної роботи). </w:t>
      </w:r>
    </w:p>
    <w:p w:rsidR="002A7D52" w:rsidRPr="00EB438F" w:rsidRDefault="002A7D52" w:rsidP="002A7D52">
      <w:pPr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EB438F">
        <w:rPr>
          <w:rFonts w:ascii="Times New Roman" w:hAnsi="Times New Roman"/>
          <w:sz w:val="28"/>
          <w:szCs w:val="28"/>
          <w:lang w:eastAsia="ru-RU"/>
        </w:rPr>
        <w:t>– Науково-методичне забезпечення навчання дітей раннього, дошкільного та молодшого шкільного віку з порушеннями інтелектуального розвитку (Інститут спеціальної педагогіки і психології імені Миколи Ярмаченка).</w:t>
      </w:r>
    </w:p>
    <w:p w:rsidR="002A7D52" w:rsidRPr="00EB438F" w:rsidRDefault="00CA57BB" w:rsidP="00C15F7F">
      <w:pPr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Кожне відділення а</w:t>
      </w:r>
      <w:r w:rsidR="008F54B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кадемії </w:t>
      </w:r>
      <w:r w:rsidR="007F6934">
        <w:rPr>
          <w:rFonts w:ascii="Times New Roman" w:eastAsia="Batang" w:hAnsi="Times New Roman" w:cs="Times New Roman"/>
          <w:sz w:val="28"/>
          <w:szCs w:val="28"/>
          <w:lang w:eastAsia="ko-KR"/>
        </w:rPr>
        <w:t>спрямовувало зусилля вчених на дослідження</w:t>
      </w:r>
      <w:r w:rsidR="008F54B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найбільш актуальних проблем нинішнього часу. Їх ефективне виконання дозволило підготувати і запропонувати суспільній, зокрема освітній практиці </w:t>
      </w:r>
      <w:r w:rsidR="007F6934">
        <w:rPr>
          <w:rFonts w:ascii="Times New Roman" w:eastAsia="Batang" w:hAnsi="Times New Roman" w:cs="Times New Roman"/>
          <w:sz w:val="28"/>
          <w:szCs w:val="28"/>
          <w:lang w:eastAsia="ko-KR"/>
        </w:rPr>
        <w:t>важливі</w:t>
      </w:r>
      <w:r w:rsidR="008F54B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розробк</w:t>
      </w:r>
      <w:r w:rsidR="007F6934">
        <w:rPr>
          <w:rFonts w:ascii="Times New Roman" w:eastAsia="Batang" w:hAnsi="Times New Roman" w:cs="Times New Roman"/>
          <w:sz w:val="28"/>
          <w:szCs w:val="28"/>
          <w:lang w:eastAsia="ko-KR"/>
        </w:rPr>
        <w:t>и</w:t>
      </w:r>
      <w:r w:rsidR="008F54B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конкретного характеру. </w:t>
      </w:r>
    </w:p>
    <w:p w:rsidR="00091C38" w:rsidRPr="00EB438F" w:rsidRDefault="00507481" w:rsidP="00C15F7F">
      <w:pPr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D068EB">
        <w:rPr>
          <w:rFonts w:ascii="Times New Roman" w:eastAsia="Batang" w:hAnsi="Times New Roman" w:cs="Times New Roman"/>
          <w:sz w:val="28"/>
          <w:szCs w:val="28"/>
          <w:lang w:eastAsia="ko-KR"/>
        </w:rPr>
        <w:t>1. </w:t>
      </w:r>
      <w:r w:rsidR="00484E5E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По 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Відділенн</w:t>
      </w:r>
      <w:r w:rsidR="00484E5E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ю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філософії освіти</w:t>
      </w:r>
      <w:r w:rsidR="006A7047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, загальної та дошкільної освіти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 його установ</w:t>
      </w:r>
      <w:r w:rsidR="00484E5E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а</w:t>
      </w:r>
      <w:r w:rsidR="007F6934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х</w:t>
      </w:r>
      <w:r w:rsidR="00563F90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: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Інститут проблем виховання, Державн</w:t>
      </w:r>
      <w:r w:rsidR="00563F90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а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науково-педагогічн</w:t>
      </w:r>
      <w:r w:rsidR="00563F90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а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бібліоте</w:t>
      </w:r>
      <w:r w:rsidR="00563F90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ка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України імені В.О.</w:t>
      </w:r>
      <w:r w:rsidR="00A455B8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Сухомлинського та </w:t>
      </w:r>
      <w:r w:rsidR="00484E5E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окрем</w:t>
      </w:r>
      <w:r w:rsidR="00563F90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і</w:t>
      </w:r>
      <w:r w:rsidR="00484E5E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</w:t>
      </w:r>
      <w:r w:rsidR="00A70C77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наукові 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підрозділ</w:t>
      </w:r>
      <w:r w:rsidR="00563F90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и</w:t>
      </w:r>
      <w:r w:rsidR="002108D9" w:rsidRPr="00D068EB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Інституту педагогіки НАПН України.</w:t>
      </w:r>
    </w:p>
    <w:p w:rsidR="00507481" w:rsidRPr="00EB438F" w:rsidRDefault="00721DD4" w:rsidP="00507481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507481" w:rsidRPr="00EB438F">
        <w:rPr>
          <w:rFonts w:ascii="Times New Roman" w:hAnsi="Times New Roman" w:cs="Times New Roman"/>
          <w:sz w:val="28"/>
          <w:szCs w:val="28"/>
          <w:lang w:eastAsia="ru-RU"/>
        </w:rPr>
        <w:t>озроблено Стратегію військово-патріотичного виховання дітей та молоді в системі освіти України</w:t>
      </w:r>
      <w:r w:rsidRPr="00EB43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7481" w:rsidRPr="00EB438F" w:rsidRDefault="00721DD4" w:rsidP="00507481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507481" w:rsidRPr="00EB4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новлено зміст навчальної програми «Захист України» для учнів старших класів</w:t>
      </w:r>
      <w:r w:rsidRPr="00EB4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07481" w:rsidRPr="00EB438F" w:rsidRDefault="00721DD4" w:rsidP="00507481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507481" w:rsidRPr="00EB438F">
        <w:rPr>
          <w:rFonts w:ascii="Times New Roman" w:hAnsi="Times New Roman" w:cs="Times New Roman"/>
          <w:sz w:val="28"/>
          <w:szCs w:val="28"/>
          <w:lang w:eastAsia="uk-UA"/>
        </w:rPr>
        <w:t xml:space="preserve">озроблено і впроваджено в освітній процес закладів загальної середньої </w:t>
      </w:r>
      <w:r w:rsidR="00507481" w:rsidRPr="00EB438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освіти наскрізну навчальну програму «Основи безпеки життєдіяльності в умовах надзвичайних ситуацій»</w:t>
      </w:r>
      <w:r w:rsidRPr="00EB438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07481" w:rsidRPr="00EB438F" w:rsidRDefault="00721DD4" w:rsidP="00507481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507481" w:rsidRPr="00EB438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озроблено модельну навчальну програму «Мистецтво. 7-9 класи (інтегрований курс)» для закладів загальної середньої освіти</w:t>
      </w:r>
      <w:r w:rsidRPr="00EB438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:rsidR="00507481" w:rsidRPr="00EB438F" w:rsidRDefault="00721DD4" w:rsidP="00507481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507481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озроблено та впроваджено діагностичний інструментарій моніторингу соціальних очікувань сучасної молоді</w:t>
      </w:r>
      <w:r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07481" w:rsidRPr="00EB438F" w:rsidRDefault="00721DD4" w:rsidP="00507481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507481" w:rsidRPr="00EB438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творено виховний етико-понятійний глосарій</w:t>
      </w:r>
      <w:r w:rsidR="00ED3381" w:rsidRPr="00EB438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r w:rsidR="00507481" w:rsidRPr="00EB438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507481" w:rsidRPr="00EB438F" w:rsidRDefault="00ED3381" w:rsidP="00507481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507481" w:rsidRPr="00EB438F">
        <w:rPr>
          <w:rFonts w:ascii="Times New Roman" w:hAnsi="Times New Roman" w:cs="Times New Roman"/>
          <w:sz w:val="28"/>
          <w:szCs w:val="28"/>
          <w:lang w:eastAsia="uk-UA"/>
        </w:rPr>
        <w:t>проваджено</w:t>
      </w:r>
      <w:r w:rsidR="00507481" w:rsidRPr="00EB438F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507481" w:rsidRPr="00EB438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технології залучення батьків до використання дидактичних можливостей цифрового середовища для освітнього розвитку дітей раннього та </w:t>
      </w:r>
      <w:r w:rsidR="00EC316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дошкільного віку в умовах війни</w:t>
      </w:r>
      <w:r w:rsidRPr="00EB438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07481" w:rsidRPr="00EB438F" w:rsidRDefault="00ED3381" w:rsidP="00507481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  <w:lang w:eastAsia="ar-SA"/>
        </w:rPr>
        <w:t>З</w:t>
      </w:r>
      <w:r w:rsidR="00507481" w:rsidRPr="00EB438F">
        <w:rPr>
          <w:rFonts w:ascii="Times New Roman" w:hAnsi="Times New Roman" w:cs="Times New Roman"/>
          <w:sz w:val="28"/>
          <w:szCs w:val="28"/>
          <w:lang w:eastAsia="uk-UA"/>
        </w:rPr>
        <w:t>дійснено моніторинг науково-інформаційної діяльності мережі освітянських бібліотек МОН України та НАПН України в умовах воєнного стану (понад 13 тис.</w:t>
      </w:r>
      <w:r w:rsidRPr="00EB438F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507481" w:rsidRPr="00EB438F" w:rsidRDefault="007F6934" w:rsidP="0050748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Підготовлено</w:t>
      </w:r>
      <w:r w:rsidR="00507481" w:rsidRPr="00EB438F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="00507481" w:rsidRPr="00EB438F">
        <w:rPr>
          <w:rFonts w:ascii="Times New Roman" w:hAnsi="Times New Roman" w:cs="Times New Roman"/>
          <w:bCs/>
          <w:kern w:val="26"/>
          <w:sz w:val="28"/>
          <w:szCs w:val="28"/>
          <w:lang w:eastAsia="uk-UA"/>
        </w:rPr>
        <w:t>аналітичні, реферативні та бібліографічні огляди науково-методичного забезпечення цифрової трансформації освіти, педагогіки</w:t>
      </w:r>
      <w:r w:rsidR="00ED3381" w:rsidRPr="00EB438F">
        <w:rPr>
          <w:rFonts w:ascii="Times New Roman" w:hAnsi="Times New Roman" w:cs="Times New Roman"/>
          <w:bCs/>
          <w:kern w:val="26"/>
          <w:sz w:val="28"/>
          <w:szCs w:val="28"/>
          <w:lang w:eastAsia="uk-UA"/>
        </w:rPr>
        <w:t>.</w:t>
      </w:r>
    </w:p>
    <w:p w:rsidR="00091C38" w:rsidRPr="00EB438F" w:rsidRDefault="00ED3381" w:rsidP="00C1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>2. </w:t>
      </w:r>
      <w:r w:rsidR="00563F90" w:rsidRPr="00EB438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2108D9" w:rsidRPr="00EB438F">
        <w:rPr>
          <w:rFonts w:ascii="Times New Roman" w:hAnsi="Times New Roman" w:cs="Times New Roman"/>
          <w:sz w:val="28"/>
          <w:szCs w:val="28"/>
          <w:u w:val="single"/>
        </w:rPr>
        <w:t>Відділенн</w:t>
      </w:r>
      <w:r w:rsidR="00563F90" w:rsidRPr="00EB438F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2108D9" w:rsidRPr="00EB438F">
        <w:rPr>
          <w:rFonts w:ascii="Times New Roman" w:hAnsi="Times New Roman" w:cs="Times New Roman"/>
          <w:sz w:val="28"/>
          <w:szCs w:val="28"/>
          <w:u w:val="single"/>
        </w:rPr>
        <w:t xml:space="preserve"> психології</w:t>
      </w:r>
      <w:r w:rsidR="00FE198C" w:rsidRPr="00EB438F">
        <w:rPr>
          <w:rFonts w:ascii="Times New Roman" w:hAnsi="Times New Roman" w:cs="Times New Roman"/>
          <w:sz w:val="28"/>
          <w:szCs w:val="28"/>
          <w:u w:val="single"/>
        </w:rPr>
        <w:t xml:space="preserve"> та спеціальної педагогіки</w:t>
      </w:r>
      <w:r w:rsidR="002E7A02" w:rsidRPr="00EB43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08D9" w:rsidRPr="00EB438F">
        <w:rPr>
          <w:rFonts w:ascii="Times New Roman" w:hAnsi="Times New Roman" w:cs="Times New Roman"/>
          <w:sz w:val="28"/>
          <w:szCs w:val="28"/>
          <w:u w:val="single"/>
        </w:rPr>
        <w:t>і його установ</w:t>
      </w:r>
      <w:r w:rsidR="00563F90" w:rsidRPr="00EB438F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C4DD6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563F90" w:rsidRPr="00EB438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108D9" w:rsidRPr="00EB438F">
        <w:rPr>
          <w:rFonts w:ascii="Times New Roman" w:hAnsi="Times New Roman" w:cs="Times New Roman"/>
          <w:sz w:val="28"/>
          <w:szCs w:val="28"/>
          <w:u w:val="single"/>
        </w:rPr>
        <w:t xml:space="preserve"> Інститут психології імені Г.С.</w:t>
      </w:r>
      <w:r w:rsidR="00746FB5" w:rsidRPr="00EB438F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108D9" w:rsidRPr="00EB438F">
        <w:rPr>
          <w:rFonts w:ascii="Times New Roman" w:hAnsi="Times New Roman" w:cs="Times New Roman"/>
          <w:sz w:val="28"/>
          <w:szCs w:val="28"/>
          <w:u w:val="single"/>
        </w:rPr>
        <w:t>Костюка, Інститут спеціальної педагогіки і психології імені Миколи Ярмаченка, Інститут соціальної та політичної психології, Український науково-</w:t>
      </w:r>
      <w:r w:rsidR="00091C38" w:rsidRPr="00EB438F">
        <w:rPr>
          <w:rFonts w:ascii="Times New Roman" w:hAnsi="Times New Roman" w:cs="Times New Roman"/>
          <w:sz w:val="28"/>
          <w:szCs w:val="28"/>
          <w:u w:val="single"/>
        </w:rPr>
        <w:t>методичний</w:t>
      </w:r>
      <w:r w:rsidR="002108D9" w:rsidRPr="00EB438F">
        <w:rPr>
          <w:rFonts w:ascii="Times New Roman" w:hAnsi="Times New Roman" w:cs="Times New Roman"/>
          <w:sz w:val="28"/>
          <w:szCs w:val="28"/>
          <w:u w:val="single"/>
        </w:rPr>
        <w:t xml:space="preserve"> центр</w:t>
      </w:r>
      <w:r w:rsidR="00091C38" w:rsidRPr="00EB438F">
        <w:rPr>
          <w:rFonts w:ascii="Times New Roman" w:hAnsi="Times New Roman" w:cs="Times New Roman"/>
          <w:sz w:val="28"/>
          <w:szCs w:val="28"/>
          <w:u w:val="single"/>
        </w:rPr>
        <w:t xml:space="preserve"> практичної психології і соціальної роботи.</w:t>
      </w:r>
    </w:p>
    <w:p w:rsidR="00ED3381" w:rsidRPr="00EB438F" w:rsidRDefault="00ED3381" w:rsidP="00ED338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  <w:lang w:eastAsia="ar-SA"/>
        </w:rPr>
        <w:t>П</w:t>
      </w:r>
      <w:r w:rsidRPr="00EB438F">
        <w:rPr>
          <w:rFonts w:ascii="Times New Roman" w:hAnsi="Times New Roman"/>
          <w:sz w:val="28"/>
          <w:szCs w:val="28"/>
        </w:rPr>
        <w:t xml:space="preserve">ідготовлено і передано МОН України проєкт </w:t>
      </w:r>
      <w:r w:rsidRPr="00EB438F">
        <w:rPr>
          <w:rFonts w:ascii="Times New Roman" w:hAnsi="Times New Roman"/>
          <w:sz w:val="28"/>
          <w:szCs w:val="28"/>
          <w:lang w:eastAsia="uk-UA"/>
        </w:rPr>
        <w:t>Концепції реформування психологічної служби у системі освіти України на період до 2030 року.</w:t>
      </w:r>
    </w:p>
    <w:p w:rsidR="00ED3381" w:rsidRPr="00EB438F" w:rsidRDefault="00ED3381" w:rsidP="00ED338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i/>
          <w:iCs/>
          <w:sz w:val="28"/>
          <w:szCs w:val="28"/>
        </w:rPr>
        <w:t>Розроблено</w:t>
      </w:r>
      <w:r w:rsidRPr="00EB438F">
        <w:rPr>
          <w:rFonts w:ascii="Times New Roman" w:hAnsi="Times New Roman"/>
          <w:sz w:val="28"/>
          <w:szCs w:val="28"/>
        </w:rPr>
        <w:t xml:space="preserve">: </w:t>
      </w:r>
    </w:p>
    <w:p w:rsidR="007F6934" w:rsidRDefault="00ED3381" w:rsidP="00ED338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438F">
        <w:rPr>
          <w:rFonts w:ascii="Times New Roman" w:hAnsi="Times New Roman"/>
          <w:sz w:val="28"/>
          <w:szCs w:val="28"/>
          <w:lang w:eastAsia="ar-SA"/>
        </w:rPr>
        <w:t>– </w:t>
      </w:r>
      <w:r w:rsidR="007F6934" w:rsidRPr="00EB438F">
        <w:rPr>
          <w:rFonts w:ascii="Times New Roman" w:hAnsi="Times New Roman"/>
          <w:sz w:val="28"/>
          <w:szCs w:val="28"/>
        </w:rPr>
        <w:t>концепцію застосування психотерапевтичних технологій у наданні допомоги різним категоріям</w:t>
      </w:r>
      <w:r w:rsidR="009C4DD6">
        <w:rPr>
          <w:rFonts w:ascii="Times New Roman" w:hAnsi="Times New Roman"/>
          <w:sz w:val="28"/>
          <w:szCs w:val="28"/>
        </w:rPr>
        <w:t xml:space="preserve"> постраждалих від воєнних подій</w:t>
      </w:r>
      <w:r w:rsidR="007F6934" w:rsidRPr="00EB438F">
        <w:rPr>
          <w:rFonts w:ascii="Times New Roman" w:hAnsi="Times New Roman"/>
          <w:sz w:val="28"/>
          <w:szCs w:val="28"/>
        </w:rPr>
        <w:t xml:space="preserve"> </w:t>
      </w:r>
      <w:r w:rsidR="007F6934">
        <w:rPr>
          <w:rFonts w:ascii="Times New Roman" w:hAnsi="Times New Roman"/>
          <w:sz w:val="28"/>
          <w:szCs w:val="28"/>
        </w:rPr>
        <w:t xml:space="preserve">та </w:t>
      </w:r>
      <w:r w:rsidR="007F6934" w:rsidRPr="00EB438F">
        <w:rPr>
          <w:rFonts w:ascii="Times New Roman" w:hAnsi="Times New Roman"/>
          <w:sz w:val="28"/>
          <w:szCs w:val="28"/>
        </w:rPr>
        <w:t>комплекс методик психологічної допомоги різним категоріям постраждалих;</w:t>
      </w:r>
    </w:p>
    <w:p w:rsidR="00ED3381" w:rsidRPr="00EB438F" w:rsidRDefault="00ED3381" w:rsidP="00ED338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  <w:lang w:eastAsia="ar-SA"/>
        </w:rPr>
        <w:t>– </w:t>
      </w:r>
      <w:r w:rsidR="007F6934" w:rsidRPr="00EB438F">
        <w:rPr>
          <w:rFonts w:ascii="Times New Roman" w:hAnsi="Times New Roman"/>
          <w:sz w:val="28"/>
          <w:szCs w:val="28"/>
        </w:rPr>
        <w:t>методичні матеріали і рекомендації щодо психологічного забезпечення формування безпечного освітнього середовища у закладі освіти</w:t>
      </w:r>
      <w:r w:rsidR="007F6934" w:rsidRPr="00EB438F">
        <w:rPr>
          <w:rFonts w:ascii="Times New Roman" w:hAnsi="Times New Roman"/>
          <w:sz w:val="28"/>
          <w:szCs w:val="28"/>
          <w:lang w:eastAsia="uk-UA"/>
        </w:rPr>
        <w:t>;</w:t>
      </w:r>
    </w:p>
    <w:p w:rsidR="007F6934" w:rsidRDefault="00ED3381" w:rsidP="00ED338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438F">
        <w:rPr>
          <w:rFonts w:ascii="Times New Roman" w:hAnsi="Times New Roman"/>
          <w:sz w:val="28"/>
          <w:szCs w:val="28"/>
          <w:lang w:eastAsia="ar-SA"/>
        </w:rPr>
        <w:t>–</w:t>
      </w:r>
      <w:r w:rsidR="007F6934">
        <w:rPr>
          <w:rFonts w:ascii="Times New Roman" w:hAnsi="Times New Roman"/>
          <w:sz w:val="28"/>
          <w:szCs w:val="28"/>
          <w:lang w:eastAsia="ar-SA"/>
        </w:rPr>
        <w:t xml:space="preserve"> систему методик і процедур психологічної діагностики адаптаційних розладів у суб</w:t>
      </w:r>
      <w:r w:rsidR="007F6934">
        <w:rPr>
          <w:rFonts w:ascii="Times New Roman" w:hAnsi="Times New Roman" w:cs="Times New Roman"/>
          <w:sz w:val="28"/>
          <w:szCs w:val="28"/>
          <w:lang w:eastAsia="ar-SA"/>
        </w:rPr>
        <w:t>’</w:t>
      </w:r>
      <w:r w:rsidR="007F6934">
        <w:rPr>
          <w:rFonts w:ascii="Times New Roman" w:hAnsi="Times New Roman"/>
          <w:sz w:val="28"/>
          <w:szCs w:val="28"/>
          <w:lang w:eastAsia="ar-SA"/>
        </w:rPr>
        <w:t>єктів освітнього простору в умовах воєнного стану.</w:t>
      </w:r>
      <w:r w:rsidRPr="00EB438F">
        <w:rPr>
          <w:rFonts w:ascii="Times New Roman" w:hAnsi="Times New Roman"/>
          <w:sz w:val="28"/>
          <w:szCs w:val="28"/>
          <w:lang w:eastAsia="ar-SA"/>
        </w:rPr>
        <w:t> </w:t>
      </w:r>
    </w:p>
    <w:p w:rsidR="00ED3381" w:rsidRDefault="007F6934" w:rsidP="00ED338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Створено</w:t>
      </w:r>
      <w:r w:rsidR="00ED3381" w:rsidRPr="00EB438F">
        <w:rPr>
          <w:rFonts w:ascii="Times New Roman" w:hAnsi="Times New Roman"/>
          <w:sz w:val="28"/>
          <w:szCs w:val="28"/>
        </w:rPr>
        <w:t> політико-історичну психологічну теорію колективних травм, концепцію ролей кон</w:t>
      </w:r>
      <w:r>
        <w:rPr>
          <w:rFonts w:ascii="Times New Roman" w:hAnsi="Times New Roman"/>
          <w:sz w:val="28"/>
          <w:szCs w:val="28"/>
        </w:rPr>
        <w:t>фліктної міжгрупов</w:t>
      </w:r>
      <w:r w:rsidR="008B07BC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взаємодії,</w:t>
      </w:r>
      <w:r w:rsidR="00ED3381" w:rsidRPr="00EB438F">
        <w:rPr>
          <w:rFonts w:ascii="Times New Roman" w:hAnsi="Times New Roman"/>
          <w:sz w:val="28"/>
          <w:szCs w:val="28"/>
        </w:rPr>
        <w:t> програму психосоціальної підтримки родин, що постраждали внаслідок війни</w:t>
      </w:r>
      <w:r>
        <w:rPr>
          <w:rFonts w:ascii="Times New Roman" w:hAnsi="Times New Roman"/>
          <w:sz w:val="28"/>
          <w:szCs w:val="28"/>
        </w:rPr>
        <w:t>.</w:t>
      </w:r>
    </w:p>
    <w:p w:rsidR="007F6934" w:rsidRPr="007F6934" w:rsidRDefault="007F6934" w:rsidP="007F693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34">
        <w:rPr>
          <w:rFonts w:ascii="Times New Roman" w:hAnsi="Times New Roman"/>
          <w:i/>
          <w:sz w:val="28"/>
          <w:szCs w:val="28"/>
        </w:rPr>
        <w:t>У сфері освіти осіб з особливими освітніми потребами</w:t>
      </w:r>
      <w:r w:rsidRPr="007F6934">
        <w:rPr>
          <w:rFonts w:ascii="Times New Roman" w:hAnsi="Times New Roman"/>
          <w:sz w:val="28"/>
          <w:szCs w:val="28"/>
        </w:rPr>
        <w:t xml:space="preserve"> розроблено:</w:t>
      </w:r>
    </w:p>
    <w:p w:rsidR="007F6934" w:rsidRPr="007F6934" w:rsidRDefault="007F6934" w:rsidP="007F693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34">
        <w:rPr>
          <w:rFonts w:ascii="Times New Roman" w:hAnsi="Times New Roman"/>
          <w:sz w:val="28"/>
          <w:szCs w:val="28"/>
        </w:rPr>
        <w:t>– моделі забезпечення комунікативної доступності освітнього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34">
        <w:rPr>
          <w:rFonts w:ascii="Times New Roman" w:hAnsi="Times New Roman"/>
          <w:sz w:val="28"/>
          <w:szCs w:val="28"/>
        </w:rPr>
        <w:t>середовища для осіб з порушеннями слуху;</w:t>
      </w:r>
    </w:p>
    <w:p w:rsidR="007F6934" w:rsidRPr="007F6934" w:rsidRDefault="007F6934" w:rsidP="007F693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F6934">
        <w:rPr>
          <w:rFonts w:ascii="Times New Roman" w:hAnsi="Times New Roman"/>
          <w:sz w:val="28"/>
          <w:szCs w:val="28"/>
        </w:rPr>
        <w:t>алгоритм діяльності педагогічних працівників щодо організаційно-методичного супроводу дитини з особливими освітніми потребами в закладі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34">
        <w:rPr>
          <w:rFonts w:ascii="Times New Roman" w:hAnsi="Times New Roman"/>
          <w:sz w:val="28"/>
          <w:szCs w:val="28"/>
        </w:rPr>
        <w:t>освіти з інклюзивним навчанням в умовах війни;</w:t>
      </w:r>
    </w:p>
    <w:p w:rsidR="007F6934" w:rsidRPr="007F6934" w:rsidRDefault="007F6934" w:rsidP="007F693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34">
        <w:rPr>
          <w:rFonts w:ascii="Times New Roman" w:hAnsi="Times New Roman"/>
          <w:sz w:val="28"/>
          <w:szCs w:val="28"/>
        </w:rPr>
        <w:t>– модельні навчальні програми для освіти дітей з порушеннями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34">
        <w:rPr>
          <w:rFonts w:ascii="Times New Roman" w:hAnsi="Times New Roman"/>
          <w:sz w:val="28"/>
          <w:szCs w:val="28"/>
        </w:rPr>
        <w:t>інтелектуального розвитку помірного та тяжкого ступеня.</w:t>
      </w:r>
    </w:p>
    <w:p w:rsidR="00ED3381" w:rsidRPr="00EB438F" w:rsidRDefault="007F6934" w:rsidP="007F6934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6934">
        <w:rPr>
          <w:rFonts w:ascii="Times New Roman" w:hAnsi="Times New Roman"/>
          <w:sz w:val="28"/>
          <w:szCs w:val="28"/>
        </w:rPr>
        <w:t>Адаптовано і модифіковано діагностичні методики для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34">
        <w:rPr>
          <w:rFonts w:ascii="Times New Roman" w:hAnsi="Times New Roman"/>
          <w:sz w:val="28"/>
          <w:szCs w:val="28"/>
        </w:rPr>
        <w:t>психолога з незрячими дітьми та дітьми з порушеннями зору.</w:t>
      </w:r>
    </w:p>
    <w:p w:rsidR="00563F90" w:rsidRPr="00EB438F" w:rsidRDefault="00261EF5" w:rsidP="00C15F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3. </w:t>
      </w:r>
      <w:r w:rsidR="00563F90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По Відділенню загальної середньої освіти</w:t>
      </w:r>
      <w:r w:rsidR="004A63EE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 цифровізації освітніх систем</w:t>
      </w:r>
      <w:r w:rsidR="00563F90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</w:t>
      </w:r>
      <w:r w:rsidR="004A63EE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та</w:t>
      </w:r>
      <w:r w:rsidR="003B4CF6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його установах</w:t>
      </w:r>
      <w:r w:rsidR="00563F90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: Інститут педагогіки, Інститут </w:t>
      </w:r>
      <w:r w:rsidR="004A63EE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цифровізації освіти</w:t>
      </w:r>
      <w:r w:rsidR="00563F90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та Інститут обдарованої дитини.</w:t>
      </w:r>
    </w:p>
    <w:p w:rsidR="00182799" w:rsidRDefault="00261EF5" w:rsidP="00261E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bCs/>
          <w:iCs/>
          <w:sz w:val="28"/>
          <w:szCs w:val="28"/>
        </w:rPr>
        <w:t>П</w:t>
      </w:r>
      <w:r w:rsidRPr="00EB438F">
        <w:rPr>
          <w:rFonts w:ascii="Times New Roman" w:hAnsi="Times New Roman"/>
          <w:sz w:val="28"/>
          <w:szCs w:val="28"/>
        </w:rPr>
        <w:t xml:space="preserve">ідготовлено низку концепцій і запропоновано інноваційні моделі: </w:t>
      </w:r>
    </w:p>
    <w:p w:rsidR="00182799" w:rsidRPr="00182799" w:rsidRDefault="00261EF5" w:rsidP="00182799">
      <w:pPr>
        <w:pStyle w:val="af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99">
        <w:rPr>
          <w:rFonts w:ascii="Times New Roman" w:hAnsi="Times New Roman"/>
          <w:sz w:val="28"/>
          <w:szCs w:val="28"/>
        </w:rPr>
        <w:t xml:space="preserve">індивідуалізації навчання в умовах змішаної форми організації освітнього процесу в закладах загальної середньої освіти; </w:t>
      </w:r>
    </w:p>
    <w:p w:rsidR="00182799" w:rsidRPr="00182799" w:rsidRDefault="00EC3168" w:rsidP="00182799">
      <w:pPr>
        <w:pStyle w:val="af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99">
        <w:rPr>
          <w:rFonts w:ascii="Times New Roman" w:hAnsi="Times New Roman"/>
          <w:sz w:val="28"/>
          <w:szCs w:val="28"/>
        </w:rPr>
        <w:t xml:space="preserve">багатомовної освіти в закладах загальної середньої освіти з навчанням мов корінних народів і національних меншин; </w:t>
      </w:r>
    </w:p>
    <w:p w:rsidR="00182799" w:rsidRPr="00182799" w:rsidRDefault="00261EF5" w:rsidP="00182799">
      <w:pPr>
        <w:pStyle w:val="af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99">
        <w:rPr>
          <w:rFonts w:ascii="Times New Roman" w:hAnsi="Times New Roman"/>
          <w:sz w:val="28"/>
          <w:szCs w:val="28"/>
        </w:rPr>
        <w:t xml:space="preserve">реалізації STEM/STEAM-освіти в закладах спеціалізованої освіти наукового спрямування; </w:t>
      </w:r>
    </w:p>
    <w:p w:rsidR="00182799" w:rsidRPr="00182799" w:rsidRDefault="00261EF5" w:rsidP="00182799">
      <w:pPr>
        <w:pStyle w:val="af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99">
        <w:rPr>
          <w:rFonts w:ascii="Times New Roman" w:hAnsi="Times New Roman"/>
          <w:sz w:val="28"/>
          <w:szCs w:val="28"/>
        </w:rPr>
        <w:t xml:space="preserve">цифрового навчального середовища з використанням доповненої і віртуальної реальності; </w:t>
      </w:r>
    </w:p>
    <w:p w:rsidR="00182799" w:rsidRPr="00182799" w:rsidRDefault="00261EF5" w:rsidP="00182799">
      <w:pPr>
        <w:pStyle w:val="af1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99">
        <w:rPr>
          <w:rFonts w:ascii="Times New Roman" w:hAnsi="Times New Roman"/>
          <w:sz w:val="28"/>
          <w:szCs w:val="28"/>
        </w:rPr>
        <w:t xml:space="preserve">хмаро орієнтованих систем відкритої науки в освітньому процесі закладів вищої та післядипломної педагогічної освіти; </w:t>
      </w:r>
    </w:p>
    <w:p w:rsidR="00261EF5" w:rsidRPr="00182799" w:rsidRDefault="00261EF5" w:rsidP="00182799">
      <w:pPr>
        <w:pStyle w:val="af1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99">
        <w:rPr>
          <w:rFonts w:ascii="Times New Roman" w:hAnsi="Times New Roman"/>
          <w:sz w:val="28"/>
          <w:szCs w:val="28"/>
        </w:rPr>
        <w:t>дидактико-методичного забезпечення н</w:t>
      </w:r>
      <w:r w:rsidR="00182799" w:rsidRPr="00182799">
        <w:rPr>
          <w:rFonts w:ascii="Times New Roman" w:hAnsi="Times New Roman"/>
          <w:sz w:val="28"/>
          <w:szCs w:val="28"/>
        </w:rPr>
        <w:t>авчання ряду шкільних предметів.</w:t>
      </w:r>
      <w:r w:rsidRPr="00182799">
        <w:rPr>
          <w:rFonts w:ascii="Times New Roman" w:hAnsi="Times New Roman"/>
          <w:sz w:val="28"/>
          <w:szCs w:val="28"/>
        </w:rPr>
        <w:t xml:space="preserve"> </w:t>
      </w:r>
    </w:p>
    <w:p w:rsidR="00261EF5" w:rsidRPr="00EB438F" w:rsidRDefault="00261EF5" w:rsidP="001827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bCs/>
          <w:iCs/>
          <w:sz w:val="28"/>
          <w:szCs w:val="28"/>
        </w:rPr>
        <w:lastRenderedPageBreak/>
        <w:t>П</w:t>
      </w:r>
      <w:r w:rsidRPr="00EB438F">
        <w:rPr>
          <w:rFonts w:ascii="Times New Roman" w:hAnsi="Times New Roman"/>
          <w:sz w:val="28"/>
          <w:szCs w:val="28"/>
        </w:rPr>
        <w:t>родовжено реалізацію інноваційного проєкту із створення на єдиних методологічних засадах навчальних програм, системи підручників і навчальних посібників з усіх предметів для 7-9 класів</w:t>
      </w:r>
      <w:r w:rsidR="00636DBD">
        <w:rPr>
          <w:rFonts w:ascii="Times New Roman" w:hAnsi="Times New Roman"/>
          <w:sz w:val="28"/>
          <w:szCs w:val="28"/>
        </w:rPr>
        <w:t>. У 2023 р.</w:t>
      </w:r>
      <w:r w:rsidRPr="00EB438F">
        <w:rPr>
          <w:rFonts w:ascii="Times New Roman" w:hAnsi="Times New Roman"/>
          <w:sz w:val="28"/>
          <w:szCs w:val="28"/>
        </w:rPr>
        <w:t xml:space="preserve"> підготовлено комплекс із 15 нових підручників для 7 кл</w:t>
      </w:r>
      <w:r w:rsidR="00782DF5">
        <w:rPr>
          <w:rFonts w:ascii="Times New Roman" w:hAnsi="Times New Roman"/>
          <w:sz w:val="28"/>
          <w:szCs w:val="28"/>
        </w:rPr>
        <w:t>асу з їх методичним супроводом.</w:t>
      </w:r>
    </w:p>
    <w:p w:rsidR="00261EF5" w:rsidRPr="00EB438F" w:rsidRDefault="00261EF5" w:rsidP="00261E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bCs/>
          <w:iCs/>
          <w:sz w:val="28"/>
          <w:szCs w:val="28"/>
        </w:rPr>
        <w:t>П</w:t>
      </w:r>
      <w:r w:rsidRPr="00EB438F">
        <w:rPr>
          <w:rFonts w:ascii="Times New Roman" w:hAnsi="Times New Roman"/>
          <w:sz w:val="28"/>
          <w:szCs w:val="28"/>
        </w:rPr>
        <w:t xml:space="preserve">ідготовлено низку </w:t>
      </w:r>
      <w:r w:rsidR="005A21F4">
        <w:rPr>
          <w:rFonts w:ascii="Times New Roman" w:hAnsi="Times New Roman"/>
          <w:sz w:val="28"/>
          <w:szCs w:val="28"/>
        </w:rPr>
        <w:t xml:space="preserve">аналітичних матеріалів і </w:t>
      </w:r>
      <w:r w:rsidRPr="00EB438F">
        <w:rPr>
          <w:rFonts w:ascii="Times New Roman" w:hAnsi="Times New Roman"/>
          <w:sz w:val="28"/>
          <w:szCs w:val="28"/>
        </w:rPr>
        <w:t xml:space="preserve">методичних рекомендацій щодо особливостей організації освітнього процесу в закладах загальної середньої освіти в умовах воєнного стану, зокрема з діагностування і подолання освітніх втрат учнів початкової і базової середньої освіти, </w:t>
      </w:r>
      <w:r w:rsidR="005A21F4">
        <w:rPr>
          <w:rFonts w:ascii="Times New Roman" w:hAnsi="Times New Roman"/>
          <w:sz w:val="28"/>
          <w:szCs w:val="28"/>
        </w:rPr>
        <w:t xml:space="preserve">спотворення історичної правди про Україну в російських підручниках з історії; </w:t>
      </w:r>
      <w:r w:rsidRPr="00EB438F">
        <w:rPr>
          <w:rFonts w:ascii="Times New Roman" w:hAnsi="Times New Roman"/>
          <w:sz w:val="28"/>
          <w:szCs w:val="28"/>
        </w:rPr>
        <w:t xml:space="preserve">індивідуалізації навчання та побудови індивідуальної траєкторії здобуття освіти. </w:t>
      </w:r>
    </w:p>
    <w:p w:rsidR="00261EF5" w:rsidRPr="00EB438F" w:rsidRDefault="00261EF5" w:rsidP="00261E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bCs/>
          <w:iCs/>
          <w:sz w:val="28"/>
          <w:szCs w:val="28"/>
        </w:rPr>
        <w:t>З</w:t>
      </w:r>
      <w:r w:rsidRPr="00EB438F">
        <w:rPr>
          <w:rFonts w:ascii="Times New Roman" w:hAnsi="Times New Roman"/>
          <w:sz w:val="28"/>
          <w:szCs w:val="28"/>
        </w:rPr>
        <w:t>дійснено тестове випробування функціонування сайту експериментального зразка відкритої Інтернет-платформи «Українська електронна енциклопедія освіти».</w:t>
      </w:r>
    </w:p>
    <w:p w:rsidR="00BB3AA5" w:rsidRPr="00EB438F" w:rsidRDefault="000A36F4" w:rsidP="00A967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eastAsia="Batang" w:hAnsi="Times New Roman" w:cs="Times New Roman"/>
          <w:sz w:val="28"/>
          <w:szCs w:val="28"/>
          <w:lang w:eastAsia="ko-KR"/>
        </w:rPr>
        <w:t>4. </w:t>
      </w:r>
      <w:r w:rsidR="00BB3AA5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По Відділенню професійної освіти і о</w:t>
      </w:r>
      <w:r w:rsidR="003B4CF6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світи дорослих та його установах</w:t>
      </w:r>
      <w:r w:rsidR="00BB3AA5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: Інститут професійно</w:t>
      </w:r>
      <w:r w:rsidR="00FE046D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ї</w:t>
      </w:r>
      <w:r w:rsidR="00BB3AA5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освіти та Інститут педагогічної освіти і освіти дорослих</w:t>
      </w:r>
      <w:r w:rsidR="00672423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імені Івана Зязюна</w:t>
      </w:r>
      <w:r w:rsidR="00BB3AA5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.</w:t>
      </w:r>
    </w:p>
    <w:p w:rsidR="000A36F4" w:rsidRPr="00EB438F" w:rsidRDefault="000A36F4" w:rsidP="000A36F4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438F">
        <w:rPr>
          <w:rFonts w:ascii="Times New Roman" w:hAnsi="Times New Roman" w:cs="Times New Roman"/>
          <w:i/>
          <w:iCs/>
          <w:sz w:val="28"/>
          <w:szCs w:val="28"/>
        </w:rPr>
        <w:t>У сфері професійної (професійно-технічної) і фахової передвищої освіти розроблено:</w:t>
      </w:r>
    </w:p>
    <w:p w:rsidR="000A36F4" w:rsidRPr="00EB438F" w:rsidRDefault="000A36F4" w:rsidP="000A36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EB438F">
        <w:rPr>
          <w:rFonts w:ascii="Times New Roman" w:hAnsi="Times New Roman" w:cs="Times New Roman"/>
          <w:sz w:val="28"/>
          <w:szCs w:val="28"/>
        </w:rPr>
        <w:t> методичну систему професійної підготовки кваліфікованих робітників в умовах змішаного навчання;</w:t>
      </w:r>
    </w:p>
    <w:p w:rsidR="000A36F4" w:rsidRPr="00EB438F" w:rsidRDefault="000A36F4" w:rsidP="000A36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bCs/>
          <w:i/>
          <w:sz w:val="28"/>
          <w:szCs w:val="28"/>
        </w:rPr>
        <w:t>– </w:t>
      </w:r>
      <w:r w:rsidRPr="00EB438F">
        <w:rPr>
          <w:rFonts w:ascii="Times New Roman" w:hAnsi="Times New Roman" w:cs="Times New Roman"/>
          <w:sz w:val="28"/>
          <w:szCs w:val="28"/>
        </w:rPr>
        <w:t>парадигму консультування</w:t>
      </w:r>
      <w:r w:rsidR="00C740AF" w:rsidRPr="00EB438F">
        <w:rPr>
          <w:rFonts w:ascii="Times New Roman" w:hAnsi="Times New Roman" w:cs="Times New Roman"/>
          <w:sz w:val="28"/>
          <w:szCs w:val="28"/>
        </w:rPr>
        <w:t xml:space="preserve"> та</w:t>
      </w:r>
      <w:r w:rsidRPr="00EB438F">
        <w:rPr>
          <w:rFonts w:ascii="Times New Roman" w:hAnsi="Times New Roman" w:cs="Times New Roman"/>
          <w:sz w:val="28"/>
          <w:szCs w:val="28"/>
        </w:rPr>
        <w:t xml:space="preserve"> концепцію розвитку молодіжного підприємництва у закладах професійної (професійно-технічної) освіти;</w:t>
      </w:r>
    </w:p>
    <w:p w:rsidR="000A36F4" w:rsidRPr="00EB438F" w:rsidRDefault="000A36F4" w:rsidP="000A36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EB438F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B759AB" w:rsidRPr="00EB438F">
        <w:rPr>
          <w:rFonts w:ascii="Times New Roman" w:hAnsi="Times New Roman" w:cs="Times New Roman"/>
          <w:sz w:val="28"/>
          <w:szCs w:val="28"/>
        </w:rPr>
        <w:t xml:space="preserve">модель розвитку державно-приватного партнерства у сфері професійної (професійно-технічної) освіти та </w:t>
      </w:r>
      <w:r w:rsidR="003B4CF6">
        <w:rPr>
          <w:rFonts w:ascii="Times New Roman" w:hAnsi="Times New Roman" w:cs="Times New Roman"/>
          <w:sz w:val="28"/>
          <w:szCs w:val="28"/>
        </w:rPr>
        <w:t xml:space="preserve">визначено </w:t>
      </w:r>
      <w:r w:rsidR="00B759AB" w:rsidRPr="00EB438F">
        <w:rPr>
          <w:rFonts w:ascii="Times New Roman" w:hAnsi="Times New Roman" w:cs="Times New Roman"/>
          <w:sz w:val="28"/>
          <w:szCs w:val="28"/>
        </w:rPr>
        <w:t>етапи її реалізації</w:t>
      </w:r>
      <w:r w:rsidRPr="00EB438F">
        <w:rPr>
          <w:rFonts w:ascii="Times New Roman" w:hAnsi="Times New Roman" w:cs="Times New Roman"/>
          <w:sz w:val="28"/>
          <w:szCs w:val="28"/>
        </w:rPr>
        <w:t>;</w:t>
      </w:r>
    </w:p>
    <w:p w:rsidR="000A36F4" w:rsidRDefault="000A36F4" w:rsidP="00782D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bCs/>
          <w:i/>
          <w:sz w:val="28"/>
          <w:szCs w:val="28"/>
        </w:rPr>
        <w:t>– </w:t>
      </w:r>
      <w:r w:rsidRPr="00EB438F">
        <w:rPr>
          <w:rFonts w:ascii="Times New Roman" w:hAnsi="Times New Roman" w:cs="Times New Roman"/>
          <w:sz w:val="28"/>
          <w:szCs w:val="28"/>
        </w:rPr>
        <w:t xml:space="preserve">концепцію </w:t>
      </w:r>
      <w:r w:rsidR="00B43006" w:rsidRPr="00EB438F">
        <w:rPr>
          <w:rFonts w:ascii="Times New Roman" w:hAnsi="Times New Roman" w:cs="Times New Roman"/>
          <w:sz w:val="28"/>
          <w:szCs w:val="28"/>
        </w:rPr>
        <w:t xml:space="preserve">і методичну систему </w:t>
      </w:r>
      <w:r w:rsidRPr="00EB438F">
        <w:rPr>
          <w:rFonts w:ascii="Times New Roman" w:hAnsi="Times New Roman" w:cs="Times New Roman"/>
          <w:sz w:val="28"/>
          <w:szCs w:val="28"/>
        </w:rPr>
        <w:t>розвитку професійної компетентності педагогічних працівників фахових коледжів в умовах пандемії, воєнного та повоєнного часу</w:t>
      </w:r>
      <w:r w:rsidR="003E30BF" w:rsidRPr="00EB438F">
        <w:rPr>
          <w:rFonts w:ascii="Times New Roman" w:hAnsi="Times New Roman" w:cs="Times New Roman"/>
          <w:sz w:val="28"/>
          <w:szCs w:val="28"/>
        </w:rPr>
        <w:t>.</w:t>
      </w:r>
    </w:p>
    <w:p w:rsidR="003B4CF6" w:rsidRPr="003B4CF6" w:rsidRDefault="003B4CF6" w:rsidP="00782DF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CF6">
        <w:rPr>
          <w:rFonts w:ascii="Times New Roman" w:hAnsi="Times New Roman" w:cs="Times New Roman"/>
          <w:i/>
          <w:sz w:val="28"/>
          <w:szCs w:val="28"/>
        </w:rPr>
        <w:t>У сфері педагогічної освіти і освіти дорослих:</w:t>
      </w:r>
    </w:p>
    <w:p w:rsidR="003B4CF6" w:rsidRDefault="003B4CF6" w:rsidP="003B4CF6">
      <w:pPr>
        <w:pStyle w:val="af1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3B4CF6">
        <w:rPr>
          <w:rFonts w:ascii="Times New Roman" w:hAnsi="Times New Roman"/>
          <w:sz w:val="28"/>
          <w:szCs w:val="28"/>
        </w:rPr>
        <w:t xml:space="preserve">озроблено Концепцію підготовки педагогічного персоналу для системи освіти дорослих </w:t>
      </w:r>
      <w:r>
        <w:rPr>
          <w:rFonts w:ascii="Times New Roman" w:hAnsi="Times New Roman"/>
          <w:sz w:val="28"/>
          <w:szCs w:val="28"/>
        </w:rPr>
        <w:t>та проєкт професійного стандарту за професією «Андрагог»;</w:t>
      </w:r>
    </w:p>
    <w:p w:rsidR="003B4CF6" w:rsidRDefault="003B4CF6" w:rsidP="003B4CF6">
      <w:pPr>
        <w:pStyle w:val="af1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обґрунтовано концептуальні засади </w:t>
      </w:r>
      <w:r w:rsidR="007246B9">
        <w:rPr>
          <w:rFonts w:ascii="Times New Roman" w:hAnsi="Times New Roman"/>
          <w:sz w:val="28"/>
          <w:szCs w:val="28"/>
        </w:rPr>
        <w:t>підготовки майбутніх викладачів закладів вищої педагогічної освіти в умовах цифрової трансформації суспільства;</w:t>
      </w:r>
    </w:p>
    <w:p w:rsidR="007246B9" w:rsidRDefault="007246B9" w:rsidP="003B4CF6">
      <w:pPr>
        <w:pStyle w:val="af1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розроблено методичні рекомендації з підготовки викладача закладу вищої педагогічної освіти до цифрової безпеки у воєнний час;</w:t>
      </w:r>
    </w:p>
    <w:p w:rsidR="007246B9" w:rsidRPr="003B4CF6" w:rsidRDefault="007246B9" w:rsidP="00791598">
      <w:pPr>
        <w:pStyle w:val="af1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засновано </w:t>
      </w:r>
      <w:r w:rsidR="00D150F2">
        <w:rPr>
          <w:rFonts w:ascii="Times New Roman" w:hAnsi="Times New Roman"/>
          <w:sz w:val="28"/>
          <w:szCs w:val="28"/>
        </w:rPr>
        <w:t xml:space="preserve">і функціонує </w:t>
      </w:r>
      <w:r>
        <w:rPr>
          <w:rFonts w:ascii="Times New Roman" w:hAnsi="Times New Roman"/>
          <w:sz w:val="28"/>
          <w:szCs w:val="28"/>
        </w:rPr>
        <w:t>Об’єднання інституцій-партнерів «Педагогічна синергія», діяльність якого спрямована на вдосконалення професійної підготовки майбутнього вчителя.</w:t>
      </w:r>
    </w:p>
    <w:p w:rsidR="00F072D2" w:rsidRPr="00EB438F" w:rsidRDefault="00163AE5" w:rsidP="00791598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5. </w:t>
      </w:r>
      <w:r w:rsidR="00F072D2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По Відділенню вищої освіти та його </w:t>
      </w:r>
      <w:r w:rsidR="003B4CF6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установах</w:t>
      </w:r>
      <w:r w:rsidR="00BB605F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:</w:t>
      </w:r>
      <w:r w:rsidR="00F072D2" w:rsidRPr="00EB438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Інститут вищої освіти та Університет менеджменту освіти.</w:t>
      </w:r>
    </w:p>
    <w:p w:rsidR="00C51C57" w:rsidRPr="00EB438F" w:rsidRDefault="00C51C57" w:rsidP="00C51C57">
      <w:pPr>
        <w:pStyle w:val="af"/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EB438F">
        <w:rPr>
          <w:sz w:val="28"/>
          <w:szCs w:val="28"/>
          <w:lang w:val="uk-UA"/>
        </w:rPr>
        <w:t>Науково о</w:t>
      </w:r>
      <w:r w:rsidR="009A6484" w:rsidRPr="00EB438F">
        <w:rPr>
          <w:sz w:val="28"/>
          <w:szCs w:val="28"/>
          <w:lang w:val="uk-UA" w:eastAsia="uk-UA"/>
        </w:rPr>
        <w:t>бґрунтовано</w:t>
      </w:r>
      <w:r w:rsidRPr="00EB438F">
        <w:rPr>
          <w:sz w:val="28"/>
          <w:szCs w:val="28"/>
          <w:lang w:val="uk-UA" w:eastAsia="uk-UA"/>
        </w:rPr>
        <w:t>:</w:t>
      </w:r>
    </w:p>
    <w:p w:rsidR="009A6484" w:rsidRPr="00782DF5" w:rsidRDefault="00C51C57" w:rsidP="00782DF5">
      <w:pPr>
        <w:pStyle w:val="af"/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EB438F">
        <w:rPr>
          <w:sz w:val="28"/>
          <w:szCs w:val="28"/>
          <w:lang w:val="uk-UA" w:eastAsia="ru-RU"/>
        </w:rPr>
        <w:t>– </w:t>
      </w:r>
      <w:r w:rsidR="009A6484" w:rsidRPr="00EB438F">
        <w:rPr>
          <w:sz w:val="28"/>
          <w:szCs w:val="28"/>
          <w:lang w:val="uk-UA" w:eastAsia="uk-UA"/>
        </w:rPr>
        <w:t>механізми забезпечення</w:t>
      </w:r>
      <w:r w:rsidR="007B29B8" w:rsidRPr="00EB438F">
        <w:rPr>
          <w:sz w:val="28"/>
          <w:szCs w:val="28"/>
          <w:lang w:val="uk-UA" w:eastAsia="uk-UA"/>
        </w:rPr>
        <w:t>, критерії і показники</w:t>
      </w:r>
      <w:r w:rsidR="009A6484" w:rsidRPr="00EB438F">
        <w:rPr>
          <w:sz w:val="28"/>
          <w:szCs w:val="28"/>
          <w:lang w:val="uk-UA" w:eastAsia="uk-UA"/>
        </w:rPr>
        <w:t xml:space="preserve"> ефективності освітньої діяльності в університетах, </w:t>
      </w:r>
      <w:r w:rsidR="00C90DDB">
        <w:rPr>
          <w:sz w:val="28"/>
          <w:szCs w:val="28"/>
          <w:lang w:val="uk-UA" w:eastAsia="uk-UA"/>
        </w:rPr>
        <w:t>пропозиції п</w:t>
      </w:r>
      <w:r w:rsidR="009A6484" w:rsidRPr="00EB438F">
        <w:rPr>
          <w:sz w:val="28"/>
          <w:szCs w:val="28"/>
          <w:lang w:val="uk-UA" w:eastAsia="uk-UA"/>
        </w:rPr>
        <w:t>о формуванн</w:t>
      </w:r>
      <w:r w:rsidR="00C90DDB">
        <w:rPr>
          <w:sz w:val="28"/>
          <w:szCs w:val="28"/>
          <w:lang w:val="uk-UA" w:eastAsia="uk-UA"/>
        </w:rPr>
        <w:t>ю</w:t>
      </w:r>
      <w:r w:rsidR="009A6484" w:rsidRPr="00EB438F">
        <w:rPr>
          <w:sz w:val="28"/>
          <w:szCs w:val="28"/>
          <w:lang w:val="uk-UA" w:eastAsia="uk-UA"/>
        </w:rPr>
        <w:t xml:space="preserve"> політики ефективності в контексті євроінтеграції</w:t>
      </w:r>
      <w:r w:rsidR="00782DF5">
        <w:rPr>
          <w:sz w:val="28"/>
          <w:szCs w:val="28"/>
          <w:lang w:val="uk-UA" w:eastAsia="uk-UA"/>
        </w:rPr>
        <w:t>;</w:t>
      </w:r>
    </w:p>
    <w:p w:rsidR="009A6484" w:rsidRPr="00EB438F" w:rsidRDefault="00C51C57" w:rsidP="009A6484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="009A6484" w:rsidRPr="00EB438F">
        <w:rPr>
          <w:rFonts w:ascii="Times New Roman" w:hAnsi="Times New Roman"/>
          <w:sz w:val="28"/>
          <w:szCs w:val="28"/>
          <w:lang w:eastAsia="uk-UA"/>
        </w:rPr>
        <w:t>принципи та механізми реалізації соціальної відповідальності університетів України</w:t>
      </w:r>
      <w:r w:rsidRPr="00EB438F">
        <w:rPr>
          <w:rFonts w:ascii="Times New Roman" w:hAnsi="Times New Roman"/>
          <w:sz w:val="28"/>
          <w:szCs w:val="28"/>
          <w:lang w:eastAsia="uk-UA"/>
        </w:rPr>
        <w:t xml:space="preserve">, теоретичні </w:t>
      </w:r>
      <w:r w:rsidR="00FB2EED" w:rsidRPr="00EB438F">
        <w:rPr>
          <w:rFonts w:ascii="Times New Roman" w:hAnsi="Times New Roman"/>
          <w:sz w:val="28"/>
          <w:szCs w:val="28"/>
          <w:lang w:eastAsia="uk-UA"/>
        </w:rPr>
        <w:t xml:space="preserve">й емпіричні </w:t>
      </w:r>
      <w:r w:rsidRPr="00EB438F">
        <w:rPr>
          <w:rFonts w:ascii="Times New Roman" w:hAnsi="Times New Roman"/>
          <w:sz w:val="28"/>
          <w:szCs w:val="28"/>
          <w:lang w:eastAsia="uk-UA"/>
        </w:rPr>
        <w:t xml:space="preserve">основи взаємодії вищої освіти та ринку праці </w:t>
      </w:r>
      <w:r w:rsidR="009A6484" w:rsidRPr="00EB438F">
        <w:rPr>
          <w:rFonts w:ascii="Times New Roman" w:hAnsi="Times New Roman"/>
          <w:sz w:val="28"/>
          <w:szCs w:val="28"/>
          <w:lang w:eastAsia="uk-UA"/>
        </w:rPr>
        <w:t xml:space="preserve">в умовах </w:t>
      </w:r>
      <w:r w:rsidRPr="00EB438F">
        <w:rPr>
          <w:rFonts w:ascii="Times New Roman" w:hAnsi="Times New Roman"/>
          <w:sz w:val="28"/>
          <w:szCs w:val="28"/>
          <w:lang w:eastAsia="uk-UA"/>
        </w:rPr>
        <w:t>воєнного стану</w:t>
      </w:r>
      <w:r w:rsidR="009A6484" w:rsidRPr="00EB438F">
        <w:rPr>
          <w:rFonts w:ascii="Times New Roman" w:hAnsi="Times New Roman"/>
          <w:sz w:val="28"/>
          <w:szCs w:val="28"/>
          <w:lang w:eastAsia="uk-UA"/>
        </w:rPr>
        <w:t xml:space="preserve"> та повоєнного відновлення</w:t>
      </w:r>
      <w:r w:rsidR="00FB2EED" w:rsidRPr="00EB438F">
        <w:rPr>
          <w:rFonts w:ascii="Times New Roman" w:hAnsi="Times New Roman"/>
          <w:sz w:val="28"/>
          <w:szCs w:val="28"/>
          <w:lang w:eastAsia="uk-UA"/>
        </w:rPr>
        <w:t>;</w:t>
      </w:r>
    </w:p>
    <w:p w:rsidR="00D66185" w:rsidRPr="00EB438F" w:rsidRDefault="00FB2EED" w:rsidP="00FB2EED">
      <w:pPr>
        <w:shd w:val="clear" w:color="auto" w:fill="FFFFFF"/>
        <w:tabs>
          <w:tab w:val="left" w:pos="-5388"/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EB438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B438F">
        <w:rPr>
          <w:rFonts w:ascii="Times New Roman" w:hAnsi="Times New Roman"/>
          <w:sz w:val="28"/>
          <w:szCs w:val="28"/>
          <w:lang w:eastAsia="uk-UA"/>
        </w:rPr>
        <w:t> </w:t>
      </w:r>
      <w:r w:rsidR="00D66185" w:rsidRPr="00EB438F">
        <w:rPr>
          <w:rFonts w:ascii="Times New Roman" w:hAnsi="Times New Roman"/>
          <w:bCs/>
          <w:sz w:val="28"/>
          <w:szCs w:val="28"/>
          <w:lang w:eastAsia="ru-RU"/>
        </w:rPr>
        <w:t xml:space="preserve">концептуальні засади </w:t>
      </w:r>
      <w:r w:rsidR="00D66185" w:rsidRPr="00EB438F">
        <w:rPr>
          <w:rFonts w:ascii="Times New Roman" w:hAnsi="Times New Roman"/>
          <w:bCs/>
          <w:sz w:val="28"/>
          <w:szCs w:val="28"/>
          <w:lang w:eastAsia="uk-UA"/>
        </w:rPr>
        <w:t>створення коректних методологій університетського рейтингу;</w:t>
      </w:r>
    </w:p>
    <w:p w:rsidR="00FB2EED" w:rsidRPr="00EB438F" w:rsidRDefault="00D66185" w:rsidP="00782DF5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38F">
        <w:rPr>
          <w:rFonts w:ascii="Times New Roman" w:hAnsi="Times New Roman"/>
          <w:sz w:val="28"/>
          <w:szCs w:val="28"/>
        </w:rPr>
        <w:t>– </w:t>
      </w:r>
      <w:r w:rsidRPr="00EB438F">
        <w:rPr>
          <w:rFonts w:ascii="Times New Roman" w:hAnsi="Times New Roman"/>
          <w:sz w:val="28"/>
          <w:szCs w:val="28"/>
          <w:lang w:eastAsia="ru-RU"/>
        </w:rPr>
        <w:t>перспективи становлення «супер смарт-суспільства»</w:t>
      </w:r>
      <w:r w:rsidR="00C90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2388">
        <w:rPr>
          <w:rFonts w:ascii="Times New Roman" w:hAnsi="Times New Roman"/>
          <w:sz w:val="28"/>
          <w:szCs w:val="28"/>
          <w:lang w:eastAsia="ru-RU"/>
        </w:rPr>
        <w:t xml:space="preserve">як </w:t>
      </w:r>
      <w:r w:rsidRPr="00EB438F">
        <w:rPr>
          <w:rFonts w:ascii="Times New Roman" w:hAnsi="Times New Roman"/>
          <w:sz w:val="28"/>
          <w:szCs w:val="28"/>
          <w:lang w:eastAsia="ru-RU"/>
        </w:rPr>
        <w:t>ново</w:t>
      </w:r>
      <w:r w:rsidR="00C90DDB">
        <w:rPr>
          <w:rFonts w:ascii="Times New Roman" w:hAnsi="Times New Roman"/>
          <w:sz w:val="28"/>
          <w:szCs w:val="28"/>
          <w:lang w:eastAsia="ru-RU"/>
        </w:rPr>
        <w:t>ї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людиноцентрично</w:t>
      </w:r>
      <w:r w:rsidR="00C90DDB">
        <w:rPr>
          <w:rFonts w:ascii="Times New Roman" w:hAnsi="Times New Roman"/>
          <w:sz w:val="28"/>
          <w:szCs w:val="28"/>
          <w:lang w:eastAsia="ru-RU"/>
        </w:rPr>
        <w:t>ї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концепці</w:t>
      </w:r>
      <w:r w:rsidR="00C90DDB">
        <w:rPr>
          <w:rFonts w:ascii="Times New Roman" w:hAnsi="Times New Roman"/>
          <w:sz w:val="28"/>
          <w:szCs w:val="28"/>
          <w:lang w:eastAsia="ru-RU"/>
        </w:rPr>
        <w:t>ї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суспільства, де фізичний і кіберпростір стають єдиним цілим </w:t>
      </w:r>
      <w:r w:rsidR="00182799">
        <w:rPr>
          <w:rFonts w:ascii="Times New Roman" w:hAnsi="Times New Roman"/>
          <w:sz w:val="28"/>
          <w:szCs w:val="28"/>
          <w:lang w:eastAsia="ru-RU"/>
        </w:rPr>
        <w:t>у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0F2">
        <w:rPr>
          <w:rFonts w:ascii="Times New Roman" w:hAnsi="Times New Roman"/>
          <w:sz w:val="28"/>
          <w:szCs w:val="28"/>
          <w:lang w:eastAsia="ru-RU"/>
        </w:rPr>
        <w:t>здійсненн</w:t>
      </w:r>
      <w:r w:rsidR="00182799">
        <w:rPr>
          <w:rFonts w:ascii="Times New Roman" w:hAnsi="Times New Roman"/>
          <w:sz w:val="28"/>
          <w:szCs w:val="28"/>
          <w:lang w:eastAsia="ru-RU"/>
        </w:rPr>
        <w:t>і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 соціально-економічного зростання</w:t>
      </w:r>
      <w:r w:rsidR="00782DF5">
        <w:rPr>
          <w:rFonts w:ascii="Times New Roman" w:hAnsi="Times New Roman"/>
          <w:sz w:val="28"/>
          <w:szCs w:val="28"/>
          <w:lang w:eastAsia="ru-RU"/>
        </w:rPr>
        <w:t>.</w:t>
      </w:r>
    </w:p>
    <w:p w:rsidR="00F43AB2" w:rsidRPr="00EB438F" w:rsidRDefault="009540C7" w:rsidP="009A648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Установи а</w:t>
      </w:r>
      <w:r w:rsidR="00782DF5">
        <w:rPr>
          <w:rFonts w:ascii="Times New Roman" w:hAnsi="Times New Roman"/>
          <w:bCs/>
          <w:sz w:val="28"/>
          <w:szCs w:val="28"/>
          <w:lang w:eastAsia="ru-RU"/>
        </w:rPr>
        <w:t>кадемії, незважаючи на складну суспільну ситуацію, нарощували</w:t>
      </w:r>
      <w:r w:rsidR="005157AA">
        <w:rPr>
          <w:rFonts w:ascii="Times New Roman" w:hAnsi="Times New Roman"/>
          <w:bCs/>
          <w:sz w:val="28"/>
          <w:szCs w:val="28"/>
          <w:lang w:eastAsia="ru-RU"/>
        </w:rPr>
        <w:t xml:space="preserve"> експериментальну діяльність. Вона </w:t>
      </w:r>
      <w:r w:rsidR="00F43AB2" w:rsidRPr="00EB438F">
        <w:rPr>
          <w:rFonts w:ascii="Times New Roman" w:hAnsi="Times New Roman"/>
          <w:bCs/>
          <w:sz w:val="28"/>
          <w:szCs w:val="28"/>
          <w:lang w:eastAsia="ru-RU"/>
        </w:rPr>
        <w:t>охоплювала</w:t>
      </w:r>
      <w:r w:rsidR="00F43AB2" w:rsidRPr="00EB43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64990" w:rsidRPr="00EB438F">
        <w:rPr>
          <w:rFonts w:ascii="Times New Roman" w:hAnsi="Times New Roman"/>
          <w:sz w:val="28"/>
          <w:szCs w:val="28"/>
          <w:lang w:eastAsia="ru-RU"/>
        </w:rPr>
        <w:t>63</w:t>
      </w:r>
      <w:r w:rsidR="00F43AB2" w:rsidRPr="00EB438F">
        <w:rPr>
          <w:rFonts w:ascii="Times New Roman" w:hAnsi="Times New Roman"/>
          <w:sz w:val="28"/>
          <w:szCs w:val="28"/>
          <w:lang w:eastAsia="ru-RU"/>
        </w:rPr>
        <w:t> експеримент</w:t>
      </w:r>
      <w:r w:rsidR="00364990" w:rsidRPr="00EB438F">
        <w:rPr>
          <w:rFonts w:ascii="Times New Roman" w:hAnsi="Times New Roman"/>
          <w:sz w:val="28"/>
          <w:szCs w:val="28"/>
          <w:lang w:eastAsia="ru-RU"/>
        </w:rPr>
        <w:t>и</w:t>
      </w:r>
      <w:r w:rsidR="00F43AB2" w:rsidRPr="00EB438F">
        <w:rPr>
          <w:rFonts w:ascii="Times New Roman" w:hAnsi="Times New Roman"/>
          <w:sz w:val="28"/>
          <w:szCs w:val="28"/>
          <w:lang w:eastAsia="ru-RU"/>
        </w:rPr>
        <w:t xml:space="preserve"> різних рівнів за участю </w:t>
      </w:r>
      <w:r w:rsidR="00364990" w:rsidRPr="00EB438F">
        <w:rPr>
          <w:rFonts w:ascii="Times New Roman" w:hAnsi="Times New Roman"/>
          <w:sz w:val="28"/>
          <w:szCs w:val="28"/>
          <w:lang w:eastAsia="ru-RU"/>
        </w:rPr>
        <w:t>близько 700</w:t>
      </w:r>
      <w:r w:rsidR="00F43AB2" w:rsidRPr="00EB438F">
        <w:rPr>
          <w:rFonts w:ascii="Times New Roman" w:hAnsi="Times New Roman"/>
          <w:sz w:val="28"/>
          <w:szCs w:val="28"/>
          <w:lang w:eastAsia="ru-RU"/>
        </w:rPr>
        <w:t xml:space="preserve"> закладів освіти, </w:t>
      </w:r>
      <w:r w:rsidR="00364990" w:rsidRPr="00EB438F">
        <w:rPr>
          <w:rFonts w:ascii="Times New Roman" w:hAnsi="Times New Roman"/>
          <w:sz w:val="28"/>
          <w:szCs w:val="28"/>
          <w:lang w:eastAsia="ru-RU"/>
        </w:rPr>
        <w:t>231</w:t>
      </w:r>
      <w:r w:rsidR="00F43AB2" w:rsidRPr="00EB438F">
        <w:rPr>
          <w:rFonts w:ascii="Times New Roman" w:hAnsi="Times New Roman"/>
          <w:sz w:val="28"/>
          <w:szCs w:val="28"/>
          <w:lang w:eastAsia="ru-RU"/>
        </w:rPr>
        <w:t xml:space="preserve"> з яких затверджено МОН України. Під науковим керівництвом учених академії проведено 1</w:t>
      </w:r>
      <w:r w:rsidR="00364990" w:rsidRPr="00EB438F">
        <w:rPr>
          <w:rFonts w:ascii="Times New Roman" w:hAnsi="Times New Roman"/>
          <w:sz w:val="28"/>
          <w:szCs w:val="28"/>
          <w:lang w:eastAsia="ru-RU"/>
        </w:rPr>
        <w:t>5</w:t>
      </w:r>
      <w:r w:rsidR="00F43AB2" w:rsidRPr="00EB438F">
        <w:rPr>
          <w:rFonts w:ascii="Times New Roman" w:hAnsi="Times New Roman"/>
          <w:sz w:val="28"/>
          <w:szCs w:val="28"/>
          <w:lang w:eastAsia="ru-RU"/>
        </w:rPr>
        <w:t xml:space="preserve"> всеукраїнських експериментів.</w:t>
      </w:r>
    </w:p>
    <w:p w:rsidR="00BD049F" w:rsidRPr="00EB438F" w:rsidRDefault="000F5612" w:rsidP="006E34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lastRenderedPageBreak/>
        <w:t>У</w:t>
      </w:r>
      <w:r w:rsidR="00711B75" w:rsidRPr="00EB438F">
        <w:rPr>
          <w:rFonts w:ascii="Times New Roman" w:hAnsi="Times New Roman"/>
          <w:sz w:val="28"/>
          <w:szCs w:val="28"/>
        </w:rPr>
        <w:t xml:space="preserve"> 202</w:t>
      </w:r>
      <w:r w:rsidR="00DB2783" w:rsidRPr="00EB438F">
        <w:rPr>
          <w:rFonts w:ascii="Times New Roman" w:hAnsi="Times New Roman"/>
          <w:sz w:val="28"/>
          <w:szCs w:val="28"/>
        </w:rPr>
        <w:t>3</w:t>
      </w:r>
      <w:r w:rsidR="00711B75" w:rsidRPr="00EB438F">
        <w:rPr>
          <w:rFonts w:ascii="Times New Roman" w:hAnsi="Times New Roman"/>
          <w:sz w:val="28"/>
          <w:szCs w:val="28"/>
        </w:rPr>
        <w:t xml:space="preserve"> р. продовжувалося </w:t>
      </w:r>
      <w:r w:rsidR="00711B75" w:rsidRPr="00EB438F">
        <w:rPr>
          <w:rFonts w:ascii="Times New Roman" w:hAnsi="Times New Roman"/>
          <w:i/>
          <w:iCs/>
          <w:sz w:val="28"/>
          <w:szCs w:val="28"/>
        </w:rPr>
        <w:t>впровадження</w:t>
      </w:r>
      <w:r w:rsidR="00711B75" w:rsidRPr="00EB438F">
        <w:rPr>
          <w:rFonts w:ascii="Times New Roman" w:hAnsi="Times New Roman"/>
          <w:sz w:val="28"/>
          <w:szCs w:val="28"/>
        </w:rPr>
        <w:t xml:space="preserve"> результатів </w:t>
      </w:r>
      <w:r w:rsidR="00585825" w:rsidRPr="00EB438F">
        <w:rPr>
          <w:rFonts w:ascii="Times New Roman" w:hAnsi="Times New Roman"/>
          <w:sz w:val="28"/>
          <w:szCs w:val="28"/>
        </w:rPr>
        <w:t xml:space="preserve">наукових </w:t>
      </w:r>
      <w:r w:rsidR="00711B75" w:rsidRPr="00EB438F">
        <w:rPr>
          <w:rFonts w:ascii="Times New Roman" w:hAnsi="Times New Roman"/>
          <w:sz w:val="28"/>
          <w:szCs w:val="28"/>
        </w:rPr>
        <w:t>досліджень, завершених у 202</w:t>
      </w:r>
      <w:r w:rsidR="00DB2783" w:rsidRPr="00EB438F">
        <w:rPr>
          <w:rFonts w:ascii="Times New Roman" w:hAnsi="Times New Roman"/>
          <w:sz w:val="28"/>
          <w:szCs w:val="28"/>
        </w:rPr>
        <w:t>2</w:t>
      </w:r>
      <w:r w:rsidR="00711B75" w:rsidRPr="00EB438F">
        <w:rPr>
          <w:rFonts w:ascii="Times New Roman" w:hAnsi="Times New Roman"/>
          <w:sz w:val="28"/>
          <w:szCs w:val="28"/>
        </w:rPr>
        <w:t> р.</w:t>
      </w:r>
    </w:p>
    <w:p w:rsidR="000F5612" w:rsidRPr="00EB438F" w:rsidRDefault="000F5612" w:rsidP="000F5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 xml:space="preserve">Результати досліджень оприлюднено в </w:t>
      </w:r>
      <w:r w:rsidR="00D361A6" w:rsidRPr="00EB438F">
        <w:rPr>
          <w:rFonts w:ascii="Times New Roman" w:hAnsi="Times New Roman"/>
          <w:sz w:val="28"/>
          <w:szCs w:val="28"/>
        </w:rPr>
        <w:t xml:space="preserve">ході роботи </w:t>
      </w:r>
      <w:r w:rsidRPr="00EB438F">
        <w:rPr>
          <w:rFonts w:ascii="Times New Roman" w:hAnsi="Times New Roman"/>
          <w:sz w:val="28"/>
          <w:szCs w:val="28"/>
        </w:rPr>
        <w:t xml:space="preserve">міжнародних і всеукраїнських конференцій, семінарів, </w:t>
      </w:r>
      <w:r w:rsidR="00D361A6" w:rsidRPr="00EB438F">
        <w:rPr>
          <w:rFonts w:ascii="Times New Roman" w:hAnsi="Times New Roman"/>
          <w:sz w:val="28"/>
          <w:szCs w:val="28"/>
        </w:rPr>
        <w:t>вебінарів, міжнародних виставок</w:t>
      </w:r>
      <w:r w:rsidRPr="00EB438F">
        <w:rPr>
          <w:rFonts w:ascii="Times New Roman" w:hAnsi="Times New Roman"/>
          <w:sz w:val="28"/>
          <w:szCs w:val="28"/>
        </w:rPr>
        <w:t>.</w:t>
      </w:r>
    </w:p>
    <w:p w:rsidR="00F31C38" w:rsidRPr="00EB438F" w:rsidRDefault="00182799" w:rsidP="00F31C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Зросло</w:t>
      </w:r>
      <w:r w:rsidR="00B35F20" w:rsidRPr="00EB438F">
        <w:rPr>
          <w:rFonts w:ascii="Times New Roman" w:hAnsi="Times New Roman" w:cs="Times New Roman"/>
          <w:sz w:val="28"/>
          <w:szCs w:val="28"/>
        </w:rPr>
        <w:t xml:space="preserve"> наповнення </w:t>
      </w:r>
      <w:r w:rsidR="00B35F20" w:rsidRPr="00EB438F">
        <w:rPr>
          <w:rFonts w:ascii="Times New Roman" w:hAnsi="Times New Roman" w:cs="Times New Roman"/>
          <w:i/>
          <w:iCs/>
          <w:sz w:val="28"/>
          <w:szCs w:val="28"/>
        </w:rPr>
        <w:t xml:space="preserve">Електронної бібліотеки </w:t>
      </w:r>
      <w:r w:rsidR="00F31C38" w:rsidRPr="00EB438F">
        <w:rPr>
          <w:rFonts w:ascii="Times New Roman" w:hAnsi="Times New Roman" w:cs="Times New Roman"/>
          <w:i/>
          <w:iCs/>
          <w:sz w:val="28"/>
          <w:szCs w:val="28"/>
        </w:rPr>
        <w:t>НАПН України</w:t>
      </w:r>
      <w:r w:rsidR="00F31C38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B35F20" w:rsidRPr="00EB438F">
        <w:rPr>
          <w:rFonts w:ascii="Times New Roman" w:hAnsi="Times New Roman"/>
          <w:sz w:val="28"/>
          <w:szCs w:val="28"/>
        </w:rPr>
        <w:t xml:space="preserve">ресурсами, підготовленими за результатами фундаментальних і прикладних наукових досліджень вчених </w:t>
      </w:r>
      <w:r w:rsidR="00F31C38" w:rsidRPr="00EB438F">
        <w:rPr>
          <w:rFonts w:ascii="Times New Roman" w:hAnsi="Times New Roman"/>
          <w:sz w:val="28"/>
          <w:szCs w:val="28"/>
        </w:rPr>
        <w:t xml:space="preserve">академії. У 2023 р. внесено понад 3,8 тис. таких ресурсів. </w:t>
      </w:r>
      <w:r w:rsidR="00C90DDB">
        <w:rPr>
          <w:rFonts w:ascii="Times New Roman" w:hAnsi="Times New Roman"/>
          <w:sz w:val="28"/>
          <w:szCs w:val="28"/>
        </w:rPr>
        <w:t>Нині</w:t>
      </w:r>
      <w:r w:rsidR="00F31C38" w:rsidRPr="00EB438F">
        <w:rPr>
          <w:rFonts w:ascii="Times New Roman" w:hAnsi="Times New Roman"/>
          <w:sz w:val="28"/>
          <w:szCs w:val="28"/>
        </w:rPr>
        <w:t xml:space="preserve"> </w:t>
      </w:r>
      <w:r w:rsidR="00C90DDB">
        <w:rPr>
          <w:rFonts w:ascii="Times New Roman" w:hAnsi="Times New Roman"/>
          <w:sz w:val="28"/>
          <w:szCs w:val="28"/>
        </w:rPr>
        <w:t>в</w:t>
      </w:r>
      <w:r w:rsidR="00F31C38" w:rsidRPr="00EB438F">
        <w:rPr>
          <w:rFonts w:ascii="Times New Roman" w:hAnsi="Times New Roman"/>
          <w:sz w:val="28"/>
          <w:szCs w:val="28"/>
        </w:rPr>
        <w:t xml:space="preserve"> бібліотеці розміщено </w:t>
      </w:r>
      <w:r w:rsidR="00C90DDB">
        <w:rPr>
          <w:rFonts w:ascii="Times New Roman" w:hAnsi="Times New Roman"/>
          <w:sz w:val="28"/>
          <w:szCs w:val="28"/>
        </w:rPr>
        <w:t>біля 34</w:t>
      </w:r>
      <w:r w:rsidR="00F31C38" w:rsidRPr="00EB438F">
        <w:rPr>
          <w:rFonts w:ascii="Times New Roman" w:hAnsi="Times New Roman"/>
          <w:sz w:val="28"/>
          <w:szCs w:val="28"/>
        </w:rPr>
        <w:t> тис. повнотекстових ресурсів, які завантажено понад 1</w:t>
      </w:r>
      <w:r w:rsidR="00C90DDB">
        <w:rPr>
          <w:rFonts w:ascii="Times New Roman" w:hAnsi="Times New Roman"/>
          <w:sz w:val="28"/>
          <w:szCs w:val="28"/>
        </w:rPr>
        <w:t>5</w:t>
      </w:r>
      <w:r w:rsidR="00F31C38" w:rsidRPr="00EB438F">
        <w:rPr>
          <w:rFonts w:ascii="Times New Roman" w:hAnsi="Times New Roman"/>
          <w:sz w:val="28"/>
          <w:szCs w:val="28"/>
        </w:rPr>
        <w:t> млн разів, з них майже 3,6 млн завантажень у 2023 р.</w:t>
      </w:r>
      <w:r w:rsidR="00212738" w:rsidRPr="00EB438F">
        <w:rPr>
          <w:rFonts w:ascii="Times New Roman" w:hAnsi="Times New Roman"/>
          <w:sz w:val="28"/>
          <w:szCs w:val="28"/>
        </w:rPr>
        <w:t xml:space="preserve"> зі 182 країн</w:t>
      </w:r>
      <w:r w:rsidR="00C90DDB">
        <w:rPr>
          <w:rFonts w:ascii="Times New Roman" w:hAnsi="Times New Roman"/>
          <w:sz w:val="28"/>
          <w:szCs w:val="28"/>
        </w:rPr>
        <w:t xml:space="preserve"> </w:t>
      </w:r>
      <w:r w:rsidR="00212738" w:rsidRPr="00EB438F">
        <w:rPr>
          <w:rFonts w:ascii="Times New Roman" w:hAnsi="Times New Roman"/>
          <w:sz w:val="28"/>
          <w:szCs w:val="28"/>
        </w:rPr>
        <w:t>світу</w:t>
      </w:r>
      <w:r w:rsidR="00F31C38" w:rsidRPr="00EB438F">
        <w:rPr>
          <w:rFonts w:ascii="Times New Roman" w:hAnsi="Times New Roman"/>
          <w:sz w:val="28"/>
          <w:szCs w:val="28"/>
        </w:rPr>
        <w:t>.</w:t>
      </w:r>
    </w:p>
    <w:p w:rsidR="0081391F" w:rsidRPr="00EB438F" w:rsidRDefault="0081391F" w:rsidP="008139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 xml:space="preserve">У цілому продовжена позитивна тенденція щодо </w:t>
      </w:r>
      <w:r w:rsidRPr="00EB438F">
        <w:rPr>
          <w:rFonts w:ascii="Times New Roman" w:hAnsi="Times New Roman"/>
          <w:bCs/>
          <w:sz w:val="28"/>
          <w:szCs w:val="28"/>
          <w:lang w:eastAsia="ru-RU"/>
        </w:rPr>
        <w:t xml:space="preserve">представлення наукових періодичних видань та публікацій вчених НАПН України </w:t>
      </w:r>
      <w:r w:rsidR="009B5CE1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EB438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B438F">
        <w:rPr>
          <w:rFonts w:ascii="Times New Roman" w:hAnsi="Times New Roman"/>
          <w:bCs/>
          <w:i/>
          <w:iCs/>
          <w:sz w:val="28"/>
          <w:szCs w:val="28"/>
          <w:lang w:eastAsia="ru-RU"/>
        </w:rPr>
        <w:t>світовій системі наукових комунікацій</w:t>
      </w:r>
      <w:r w:rsidRPr="00EB438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413A0" w:rsidRPr="00EB438F" w:rsidRDefault="0081391F" w:rsidP="008139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/>
          <w:spacing w:val="-6"/>
          <w:sz w:val="28"/>
          <w:szCs w:val="28"/>
        </w:rPr>
        <w:t>У звітному році налічувал</w:t>
      </w:r>
      <w:r w:rsidR="0004764A" w:rsidRPr="00EB438F">
        <w:rPr>
          <w:rFonts w:ascii="Times New Roman" w:hAnsi="Times New Roman"/>
          <w:spacing w:val="-6"/>
          <w:sz w:val="28"/>
          <w:szCs w:val="28"/>
        </w:rPr>
        <w:t>о</w:t>
      </w:r>
      <w:r w:rsidRPr="00EB438F">
        <w:rPr>
          <w:rFonts w:ascii="Times New Roman" w:hAnsi="Times New Roman"/>
          <w:spacing w:val="-6"/>
          <w:sz w:val="28"/>
          <w:szCs w:val="28"/>
        </w:rPr>
        <w:t>ся 40 наукових періодичних видань</w:t>
      </w:r>
      <w:r w:rsidR="005157AA">
        <w:rPr>
          <w:rFonts w:ascii="Times New Roman" w:hAnsi="Times New Roman"/>
          <w:spacing w:val="-6"/>
          <w:sz w:val="28"/>
          <w:szCs w:val="28"/>
        </w:rPr>
        <w:t xml:space="preserve">, де </w:t>
      </w:r>
      <w:r w:rsidRPr="00EB438F">
        <w:rPr>
          <w:rFonts w:ascii="Times New Roman" w:hAnsi="Times New Roman"/>
          <w:spacing w:val="-6"/>
          <w:sz w:val="28"/>
          <w:szCs w:val="28"/>
        </w:rPr>
        <w:t>засновники/співзасновники – НАПН</w:t>
      </w:r>
      <w:r w:rsidR="005157AA">
        <w:rPr>
          <w:rFonts w:ascii="Times New Roman" w:hAnsi="Times New Roman"/>
          <w:spacing w:val="-6"/>
          <w:sz w:val="28"/>
          <w:szCs w:val="28"/>
        </w:rPr>
        <w:t xml:space="preserve"> України та її наукові установи.</w:t>
      </w:r>
      <w:r w:rsidRPr="00EB438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157AA">
        <w:rPr>
          <w:rFonts w:ascii="Times New Roman" w:hAnsi="Times New Roman"/>
          <w:spacing w:val="-6"/>
          <w:sz w:val="28"/>
          <w:szCs w:val="28"/>
        </w:rPr>
        <w:t>З</w:t>
      </w:r>
      <w:r w:rsidRPr="00EB438F">
        <w:rPr>
          <w:rFonts w:ascii="Times New Roman" w:hAnsi="Times New Roman"/>
          <w:spacing w:val="-6"/>
          <w:sz w:val="28"/>
          <w:szCs w:val="28"/>
        </w:rPr>
        <w:t xml:space="preserve">-поміж </w:t>
      </w:r>
      <w:r w:rsidR="005157AA">
        <w:rPr>
          <w:rFonts w:ascii="Times New Roman" w:hAnsi="Times New Roman"/>
          <w:spacing w:val="-6"/>
          <w:sz w:val="28"/>
          <w:szCs w:val="28"/>
        </w:rPr>
        <w:t>н</w:t>
      </w:r>
      <w:r w:rsidRPr="00EB438F">
        <w:rPr>
          <w:rFonts w:ascii="Times New Roman" w:hAnsi="Times New Roman"/>
          <w:spacing w:val="-6"/>
          <w:sz w:val="28"/>
          <w:szCs w:val="28"/>
        </w:rPr>
        <w:t>их</w:t>
      </w:r>
      <w:r w:rsidR="005157A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157AA">
        <w:rPr>
          <w:rFonts w:ascii="Times New Roman" w:hAnsi="Times New Roman" w:cs="Times New Roman"/>
          <w:spacing w:val="-6"/>
          <w:sz w:val="28"/>
          <w:szCs w:val="28"/>
        </w:rPr>
        <w:t>‒</w:t>
      </w:r>
      <w:r w:rsidR="005157A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B438F">
        <w:rPr>
          <w:rFonts w:ascii="Times New Roman" w:hAnsi="Times New Roman"/>
          <w:sz w:val="28"/>
          <w:szCs w:val="28"/>
        </w:rPr>
        <w:t xml:space="preserve"> 33 друкованих та 8 електронних.</w:t>
      </w:r>
      <w:r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BD032E" w:rsidRPr="00EB438F">
        <w:rPr>
          <w:rFonts w:ascii="Times New Roman" w:hAnsi="Times New Roman" w:cs="Times New Roman"/>
          <w:sz w:val="28"/>
          <w:szCs w:val="28"/>
        </w:rPr>
        <w:t xml:space="preserve">З них </w:t>
      </w:r>
      <w:r w:rsidR="002413A0" w:rsidRPr="00EB438F">
        <w:rPr>
          <w:rFonts w:ascii="Times New Roman" w:hAnsi="Times New Roman" w:cs="Times New Roman"/>
          <w:sz w:val="28"/>
          <w:szCs w:val="28"/>
        </w:rPr>
        <w:t>3</w:t>
      </w:r>
      <w:r w:rsidRPr="00EB438F">
        <w:rPr>
          <w:rFonts w:ascii="Times New Roman" w:hAnsi="Times New Roman" w:cs="Times New Roman"/>
          <w:sz w:val="28"/>
          <w:szCs w:val="28"/>
        </w:rPr>
        <w:t>5</w:t>
      </w:r>
      <w:r w:rsidR="002413A0" w:rsidRPr="00EB438F">
        <w:rPr>
          <w:rFonts w:ascii="Times New Roman" w:hAnsi="Times New Roman" w:cs="Times New Roman"/>
          <w:sz w:val="28"/>
          <w:szCs w:val="28"/>
        </w:rPr>
        <w:t> (</w:t>
      </w:r>
      <w:r w:rsidRPr="00EB438F">
        <w:rPr>
          <w:rFonts w:ascii="Times New Roman" w:hAnsi="Times New Roman" w:cs="Times New Roman"/>
          <w:sz w:val="28"/>
          <w:szCs w:val="28"/>
        </w:rPr>
        <w:t>88</w:t>
      </w:r>
      <w:r w:rsidR="002413A0" w:rsidRPr="00EB438F">
        <w:rPr>
          <w:rFonts w:ascii="Times New Roman" w:hAnsi="Times New Roman" w:cs="Times New Roman"/>
          <w:sz w:val="28"/>
          <w:szCs w:val="28"/>
        </w:rPr>
        <w:t xml:space="preserve"> %) </w:t>
      </w:r>
      <w:r w:rsidR="00FC1FE5" w:rsidRPr="00EB438F">
        <w:rPr>
          <w:rFonts w:ascii="Times New Roman" w:hAnsi="Times New Roman" w:cs="Times New Roman"/>
          <w:sz w:val="28"/>
          <w:szCs w:val="28"/>
        </w:rPr>
        <w:t>належ</w:t>
      </w:r>
      <w:r w:rsidR="00BD032E" w:rsidRPr="00EB438F">
        <w:rPr>
          <w:rFonts w:ascii="Times New Roman" w:hAnsi="Times New Roman" w:cs="Times New Roman"/>
          <w:sz w:val="28"/>
          <w:szCs w:val="28"/>
        </w:rPr>
        <w:t>а</w:t>
      </w:r>
      <w:r w:rsidR="00FC1FE5" w:rsidRPr="00EB438F">
        <w:rPr>
          <w:rFonts w:ascii="Times New Roman" w:hAnsi="Times New Roman" w:cs="Times New Roman"/>
          <w:sz w:val="28"/>
          <w:szCs w:val="28"/>
        </w:rPr>
        <w:t>ть</w:t>
      </w:r>
      <w:r w:rsidR="002413A0" w:rsidRPr="00EB438F">
        <w:rPr>
          <w:rFonts w:ascii="Times New Roman" w:hAnsi="Times New Roman" w:cs="Times New Roman"/>
          <w:sz w:val="28"/>
          <w:szCs w:val="28"/>
        </w:rPr>
        <w:t xml:space="preserve"> до категорій «А» та «Б» Переліку наукових фахових видань України</w:t>
      </w:r>
      <w:r w:rsidR="00C64284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BD032E" w:rsidRPr="00EB438F">
        <w:rPr>
          <w:rFonts w:ascii="Times New Roman" w:hAnsi="Times New Roman" w:cs="Times New Roman"/>
          <w:sz w:val="28"/>
          <w:szCs w:val="28"/>
        </w:rPr>
        <w:t>(у 2020 р.</w:t>
      </w:r>
      <w:r w:rsidR="009B5CE1">
        <w:rPr>
          <w:rFonts w:ascii="Times New Roman" w:hAnsi="Times New Roman" w:cs="Times New Roman"/>
          <w:sz w:val="28"/>
          <w:szCs w:val="28"/>
        </w:rPr>
        <w:t xml:space="preserve"> ‒</w:t>
      </w:r>
      <w:r w:rsidR="00BD032E" w:rsidRPr="00EB438F">
        <w:rPr>
          <w:rFonts w:ascii="Times New Roman" w:hAnsi="Times New Roman" w:cs="Times New Roman"/>
          <w:sz w:val="28"/>
          <w:szCs w:val="28"/>
        </w:rPr>
        <w:t xml:space="preserve"> 25 видань)</w:t>
      </w:r>
      <w:r w:rsidRPr="00EB438F">
        <w:rPr>
          <w:rFonts w:ascii="Times New Roman" w:hAnsi="Times New Roman" w:cs="Times New Roman"/>
          <w:sz w:val="28"/>
          <w:szCs w:val="28"/>
        </w:rPr>
        <w:t xml:space="preserve">. </w:t>
      </w:r>
      <w:r w:rsidR="00DA5025" w:rsidRPr="00EB438F">
        <w:rPr>
          <w:rFonts w:ascii="Times New Roman" w:hAnsi="Times New Roman"/>
          <w:sz w:val="28"/>
        </w:rPr>
        <w:t xml:space="preserve">Усі електронні та 95 % друкованих видань мають власні вебсайти або вебсторінки, міжнародний стандартний номер періодичного видання; </w:t>
      </w:r>
      <w:r w:rsidR="00554261" w:rsidRPr="00EB438F">
        <w:rPr>
          <w:rFonts w:ascii="Times New Roman" w:hAnsi="Times New Roman" w:cs="Times New Roman"/>
          <w:sz w:val="28"/>
          <w:szCs w:val="28"/>
        </w:rPr>
        <w:t>88</w:t>
      </w:r>
      <w:r w:rsidR="00032B55" w:rsidRPr="00EB438F">
        <w:rPr>
          <w:rFonts w:ascii="Times New Roman" w:hAnsi="Times New Roman" w:cs="Times New Roman"/>
          <w:sz w:val="28"/>
          <w:szCs w:val="28"/>
        </w:rPr>
        <w:t> </w:t>
      </w:r>
      <w:r w:rsidR="00554261" w:rsidRPr="00EB438F">
        <w:rPr>
          <w:rFonts w:ascii="Times New Roman" w:hAnsi="Times New Roman" w:cs="Times New Roman"/>
          <w:sz w:val="28"/>
          <w:szCs w:val="28"/>
        </w:rPr>
        <w:t xml:space="preserve">% </w:t>
      </w:r>
      <w:r w:rsidR="00DA5025" w:rsidRPr="00EB438F">
        <w:rPr>
          <w:rFonts w:ascii="Times New Roman" w:hAnsi="Times New Roman" w:cs="Times New Roman"/>
          <w:sz w:val="28"/>
          <w:szCs w:val="28"/>
        </w:rPr>
        <w:t xml:space="preserve">видань </w:t>
      </w:r>
      <w:r w:rsidR="00C64284" w:rsidRPr="00EB438F">
        <w:rPr>
          <w:rFonts w:ascii="Times New Roman" w:hAnsi="Times New Roman"/>
          <w:sz w:val="28"/>
          <w:szCs w:val="28"/>
        </w:rPr>
        <w:t>присвоюють статтям DOI</w:t>
      </w:r>
      <w:r w:rsidR="008A76B4" w:rsidRPr="00EB438F">
        <w:rPr>
          <w:rFonts w:ascii="Times New Roman" w:hAnsi="Times New Roman"/>
          <w:sz w:val="28"/>
          <w:szCs w:val="28"/>
        </w:rPr>
        <w:t>, 7</w:t>
      </w:r>
      <w:r w:rsidR="00DA5025" w:rsidRPr="00EB438F">
        <w:rPr>
          <w:rFonts w:ascii="Times New Roman" w:hAnsi="Times New Roman"/>
          <w:sz w:val="28"/>
          <w:szCs w:val="28"/>
        </w:rPr>
        <w:t>8</w:t>
      </w:r>
      <w:r w:rsidR="008A76B4" w:rsidRPr="00EB438F">
        <w:rPr>
          <w:rFonts w:ascii="Times New Roman" w:hAnsi="Times New Roman"/>
          <w:sz w:val="28"/>
          <w:szCs w:val="28"/>
        </w:rPr>
        <w:t xml:space="preserve"> % </w:t>
      </w:r>
      <w:r w:rsidR="00B84EA1" w:rsidRPr="00EB438F">
        <w:rPr>
          <w:rFonts w:ascii="Times New Roman" w:hAnsi="Times New Roman"/>
          <w:sz w:val="28"/>
          <w:szCs w:val="28"/>
        </w:rPr>
        <w:t>видань розміщують повні тексти у відкритому доступі, підтримуючи ініціатив</w:t>
      </w:r>
      <w:r w:rsidR="007441FC" w:rsidRPr="00EB438F">
        <w:rPr>
          <w:rFonts w:ascii="Times New Roman" w:hAnsi="Times New Roman"/>
          <w:sz w:val="28"/>
          <w:szCs w:val="28"/>
        </w:rPr>
        <w:t>у</w:t>
      </w:r>
      <w:r w:rsidR="00B84EA1" w:rsidRPr="00EB438F">
        <w:rPr>
          <w:rFonts w:ascii="Times New Roman" w:hAnsi="Times New Roman"/>
          <w:sz w:val="28"/>
          <w:szCs w:val="28"/>
        </w:rPr>
        <w:t xml:space="preserve"> «Відкритої науки»</w:t>
      </w:r>
      <w:r w:rsidR="00BD032E" w:rsidRPr="00EB438F">
        <w:rPr>
          <w:rFonts w:ascii="Times New Roman" w:hAnsi="Times New Roman"/>
          <w:sz w:val="28"/>
          <w:szCs w:val="28"/>
        </w:rPr>
        <w:t>.</w:t>
      </w:r>
    </w:p>
    <w:p w:rsidR="00602735" w:rsidRPr="00EB438F" w:rsidRDefault="00DA5025" w:rsidP="00E9549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>Провідне е</w:t>
      </w:r>
      <w:r w:rsidR="00602735" w:rsidRPr="00EB438F">
        <w:rPr>
          <w:rFonts w:ascii="Times New Roman" w:hAnsi="Times New Roman"/>
          <w:sz w:val="28"/>
          <w:szCs w:val="28"/>
        </w:rPr>
        <w:t xml:space="preserve">лектронне наукове періодичне видання </w:t>
      </w:r>
      <w:r w:rsidR="00602735" w:rsidRPr="005157AA">
        <w:rPr>
          <w:rFonts w:ascii="Times New Roman" w:hAnsi="Times New Roman"/>
          <w:i/>
          <w:sz w:val="28"/>
          <w:szCs w:val="28"/>
        </w:rPr>
        <w:t>«Інформаційні технології і засоби навчання»</w:t>
      </w:r>
      <w:r w:rsidR="00602735" w:rsidRPr="00EB438F">
        <w:rPr>
          <w:rFonts w:ascii="Times New Roman" w:hAnsi="Times New Roman"/>
          <w:sz w:val="28"/>
          <w:szCs w:val="28"/>
        </w:rPr>
        <w:t xml:space="preserve"> (засновник – Інститут </w:t>
      </w:r>
      <w:r w:rsidR="002413A0" w:rsidRPr="00EB438F">
        <w:rPr>
          <w:rFonts w:ascii="Times New Roman" w:hAnsi="Times New Roman"/>
          <w:sz w:val="28"/>
          <w:szCs w:val="28"/>
        </w:rPr>
        <w:t>цифровізації освіти</w:t>
      </w:r>
      <w:r w:rsidR="005157AA">
        <w:rPr>
          <w:rFonts w:ascii="Times New Roman" w:hAnsi="Times New Roman"/>
          <w:sz w:val="28"/>
          <w:szCs w:val="28"/>
        </w:rPr>
        <w:t>)</w:t>
      </w:r>
      <w:r w:rsidR="00602735" w:rsidRPr="00EB438F">
        <w:rPr>
          <w:rFonts w:ascii="Times New Roman" w:hAnsi="Times New Roman"/>
          <w:sz w:val="28"/>
          <w:szCs w:val="28"/>
        </w:rPr>
        <w:t xml:space="preserve"> представлено в базі даних Web of Science Core Collection. </w:t>
      </w:r>
      <w:r w:rsidRPr="00EB438F">
        <w:rPr>
          <w:rFonts w:ascii="Times New Roman" w:hAnsi="Times New Roman"/>
          <w:spacing w:val="-2"/>
          <w:sz w:val="28"/>
          <w:szCs w:val="28"/>
        </w:rPr>
        <w:t>У 2023 р. журнал отримав</w:t>
      </w:r>
      <w:r w:rsidR="00782078">
        <w:rPr>
          <w:rFonts w:ascii="Times New Roman" w:hAnsi="Times New Roman"/>
          <w:spacing w:val="-2"/>
          <w:sz w:val="28"/>
          <w:szCs w:val="28"/>
        </w:rPr>
        <w:t xml:space="preserve"> журнальний імпакт-фактор (JIF)</w:t>
      </w:r>
      <w:r w:rsidRPr="00EB438F">
        <w:rPr>
          <w:rFonts w:ascii="Times New Roman" w:hAnsi="Times New Roman"/>
          <w:spacing w:val="-2"/>
          <w:sz w:val="28"/>
          <w:szCs w:val="28"/>
        </w:rPr>
        <w:t>. Індикатор цитування журналу (JCI) – 0,45 (</w:t>
      </w:r>
      <w:r w:rsidR="00D510D2" w:rsidRPr="00EB438F">
        <w:rPr>
          <w:rFonts w:ascii="Times New Roman" w:hAnsi="Times New Roman"/>
          <w:spacing w:val="-2"/>
          <w:sz w:val="28"/>
          <w:szCs w:val="28"/>
        </w:rPr>
        <w:t xml:space="preserve">третій квартиль </w:t>
      </w:r>
      <w:r w:rsidR="00782078">
        <w:rPr>
          <w:rFonts w:ascii="Times New Roman" w:hAnsi="Times New Roman"/>
          <w:spacing w:val="-2"/>
          <w:sz w:val="28"/>
          <w:szCs w:val="28"/>
        </w:rPr>
        <w:t>Q3).</w:t>
      </w:r>
    </w:p>
    <w:p w:rsidR="00E95494" w:rsidRPr="00EB438F" w:rsidRDefault="00E95494" w:rsidP="003D18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 xml:space="preserve">Опубліковано </w:t>
      </w:r>
      <w:r w:rsidR="00C65708" w:rsidRPr="00EB438F">
        <w:rPr>
          <w:rFonts w:ascii="Times New Roman" w:hAnsi="Times New Roman"/>
          <w:sz w:val="28"/>
          <w:szCs w:val="28"/>
        </w:rPr>
        <w:t>шостий</w:t>
      </w:r>
      <w:r w:rsidRPr="00EB438F">
        <w:rPr>
          <w:rFonts w:ascii="Times New Roman" w:hAnsi="Times New Roman"/>
          <w:sz w:val="28"/>
          <w:szCs w:val="28"/>
        </w:rPr>
        <w:t xml:space="preserve"> номер англомовного наукового періодичного видання НАПН України «Education: Modern Discourses»</w:t>
      </w:r>
      <w:r w:rsidR="00C65708" w:rsidRPr="00EB438F">
        <w:rPr>
          <w:rFonts w:ascii="Times New Roman" w:hAnsi="Times New Roman"/>
          <w:sz w:val="28"/>
          <w:szCs w:val="28"/>
        </w:rPr>
        <w:t xml:space="preserve">, що </w:t>
      </w:r>
      <w:r w:rsidR="008A76B4" w:rsidRPr="00EB438F">
        <w:rPr>
          <w:rFonts w:ascii="Times New Roman" w:hAnsi="Times New Roman"/>
          <w:sz w:val="28"/>
          <w:szCs w:val="28"/>
        </w:rPr>
        <w:t xml:space="preserve">представлений в </w:t>
      </w:r>
      <w:r w:rsidR="004F6B9C" w:rsidRPr="00EB438F">
        <w:rPr>
          <w:rFonts w:ascii="Times New Roman" w:hAnsi="Times New Roman"/>
          <w:sz w:val="28"/>
          <w:szCs w:val="28"/>
        </w:rPr>
        <w:t xml:space="preserve">різних базах даних, реєстрах і пошукових системах, зокрема в </w:t>
      </w:r>
      <w:r w:rsidR="008A76B4" w:rsidRPr="00EB438F">
        <w:rPr>
          <w:rFonts w:ascii="Times New Roman" w:hAnsi="Times New Roman"/>
          <w:sz w:val="28"/>
          <w:szCs w:val="28"/>
        </w:rPr>
        <w:t xml:space="preserve">Index Copernicus </w:t>
      </w:r>
      <w:r w:rsidR="008A76B4" w:rsidRPr="00EB438F">
        <w:rPr>
          <w:rFonts w:ascii="Times New Roman" w:hAnsi="Times New Roman"/>
          <w:sz w:val="28"/>
          <w:szCs w:val="28"/>
        </w:rPr>
        <w:lastRenderedPageBreak/>
        <w:t>International Journals Master List</w:t>
      </w:r>
      <w:r w:rsidR="004F6B9C" w:rsidRPr="00EB438F">
        <w:rPr>
          <w:rFonts w:ascii="Times New Roman" w:hAnsi="Times New Roman"/>
          <w:sz w:val="28"/>
          <w:szCs w:val="28"/>
        </w:rPr>
        <w:t>, де отримав</w:t>
      </w:r>
      <w:r w:rsidR="00C65708" w:rsidRPr="00EB438F">
        <w:rPr>
          <w:rFonts w:ascii="Times New Roman" w:hAnsi="Times New Roman"/>
          <w:sz w:val="28"/>
          <w:szCs w:val="28"/>
        </w:rPr>
        <w:t xml:space="preserve"> найвищу оцінку для України </w:t>
      </w:r>
      <w:r w:rsidR="004F6B9C" w:rsidRPr="00EB438F">
        <w:rPr>
          <w:rFonts w:ascii="Times New Roman" w:hAnsi="Times New Roman"/>
          <w:sz w:val="28"/>
          <w:szCs w:val="28"/>
        </w:rPr>
        <w:t xml:space="preserve">щодо </w:t>
      </w:r>
      <w:r w:rsidR="008A76B4" w:rsidRPr="00EB438F">
        <w:rPr>
          <w:rFonts w:ascii="Times New Roman" w:hAnsi="Times New Roman"/>
          <w:sz w:val="28"/>
          <w:szCs w:val="28"/>
        </w:rPr>
        <w:t>Index Copernicus Value</w:t>
      </w:r>
      <w:r w:rsidR="00C65708" w:rsidRPr="00EB438F">
        <w:rPr>
          <w:rFonts w:ascii="Times New Roman" w:hAnsi="Times New Roman"/>
          <w:sz w:val="28"/>
          <w:szCs w:val="28"/>
        </w:rPr>
        <w:t xml:space="preserve"> </w:t>
      </w:r>
      <w:r w:rsidR="0004764A" w:rsidRPr="00EB438F">
        <w:rPr>
          <w:rFonts w:ascii="Times New Roman" w:hAnsi="Times New Roman"/>
          <w:sz w:val="28"/>
          <w:szCs w:val="28"/>
        </w:rPr>
        <w:t xml:space="preserve">– </w:t>
      </w:r>
      <w:r w:rsidR="008A76B4" w:rsidRPr="00EB438F">
        <w:rPr>
          <w:rFonts w:ascii="Times New Roman" w:hAnsi="Times New Roman"/>
          <w:sz w:val="28"/>
          <w:szCs w:val="28"/>
        </w:rPr>
        <w:t>100.00 одиниць</w:t>
      </w:r>
      <w:r w:rsidR="00C65708" w:rsidRPr="00EB438F">
        <w:rPr>
          <w:rFonts w:ascii="Times New Roman" w:hAnsi="Times New Roman"/>
          <w:sz w:val="28"/>
          <w:szCs w:val="28"/>
        </w:rPr>
        <w:t>.</w:t>
      </w:r>
    </w:p>
    <w:p w:rsidR="00E95494" w:rsidRPr="00EB438F" w:rsidRDefault="004F6B9C" w:rsidP="003D188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bookmarkStart w:id="3" w:name="_Hlk67344623"/>
      <w:r w:rsidRPr="00EB438F">
        <w:rPr>
          <w:rFonts w:ascii="Times New Roman" w:hAnsi="Times New Roman"/>
          <w:sz w:val="28"/>
          <w:szCs w:val="28"/>
        </w:rPr>
        <w:t>Продовжу</w:t>
      </w:r>
      <w:r w:rsidR="0028673F" w:rsidRPr="00EB438F">
        <w:rPr>
          <w:rFonts w:ascii="Times New Roman" w:hAnsi="Times New Roman"/>
          <w:sz w:val="28"/>
          <w:szCs w:val="28"/>
        </w:rPr>
        <w:t>вався</w:t>
      </w:r>
      <w:r w:rsidR="00E95494" w:rsidRPr="00EB438F">
        <w:rPr>
          <w:rFonts w:ascii="Times New Roman" w:hAnsi="Times New Roman"/>
          <w:sz w:val="28"/>
          <w:szCs w:val="28"/>
        </w:rPr>
        <w:t xml:space="preserve"> випуск </w:t>
      </w:r>
      <w:r w:rsidRPr="00EB438F">
        <w:rPr>
          <w:rFonts w:ascii="Times New Roman" w:hAnsi="Times New Roman"/>
          <w:sz w:val="28"/>
          <w:szCs w:val="28"/>
        </w:rPr>
        <w:t xml:space="preserve">популярного </w:t>
      </w:r>
      <w:r w:rsidR="00E95494" w:rsidRPr="00EB438F">
        <w:rPr>
          <w:rFonts w:ascii="Times New Roman" w:hAnsi="Times New Roman"/>
          <w:sz w:val="28"/>
        </w:rPr>
        <w:t>електронного наукового періодичного видання відкритого доступу «Вісник Національної академії педагогічних наук України»</w:t>
      </w:r>
      <w:r w:rsidR="00E95494" w:rsidRPr="00EB438F">
        <w:rPr>
          <w:rFonts w:ascii="Times New Roman" w:hAnsi="Times New Roman"/>
          <w:spacing w:val="-6"/>
          <w:sz w:val="28"/>
        </w:rPr>
        <w:t xml:space="preserve">. </w:t>
      </w:r>
      <w:bookmarkEnd w:id="3"/>
      <w:r w:rsidR="00E95494" w:rsidRPr="00EB438F">
        <w:rPr>
          <w:rFonts w:ascii="Times New Roman" w:hAnsi="Times New Roman"/>
          <w:sz w:val="28"/>
        </w:rPr>
        <w:t xml:space="preserve">У </w:t>
      </w:r>
      <w:r w:rsidR="008961F0" w:rsidRPr="00EB438F">
        <w:rPr>
          <w:rFonts w:ascii="Times New Roman" w:hAnsi="Times New Roman"/>
          <w:sz w:val="28"/>
        </w:rPr>
        <w:t>202</w:t>
      </w:r>
      <w:r w:rsidRPr="00EB438F">
        <w:rPr>
          <w:rFonts w:ascii="Times New Roman" w:hAnsi="Times New Roman"/>
          <w:sz w:val="28"/>
        </w:rPr>
        <w:t>3</w:t>
      </w:r>
      <w:r w:rsidR="008961F0" w:rsidRPr="00EB438F">
        <w:rPr>
          <w:rFonts w:ascii="Times New Roman" w:hAnsi="Times New Roman"/>
          <w:sz w:val="28"/>
        </w:rPr>
        <w:t> р.</w:t>
      </w:r>
      <w:r w:rsidR="00E95494" w:rsidRPr="00EB438F">
        <w:rPr>
          <w:rFonts w:ascii="Times New Roman" w:hAnsi="Times New Roman"/>
          <w:sz w:val="28"/>
        </w:rPr>
        <w:t xml:space="preserve"> опубліковано </w:t>
      </w:r>
      <w:r w:rsidRPr="00EB438F">
        <w:rPr>
          <w:rFonts w:ascii="Times New Roman" w:hAnsi="Times New Roman"/>
          <w:sz w:val="28"/>
        </w:rPr>
        <w:t>89</w:t>
      </w:r>
      <w:r w:rsidR="00E95494" w:rsidRPr="00EB438F">
        <w:rPr>
          <w:rFonts w:ascii="Times New Roman" w:hAnsi="Times New Roman"/>
          <w:sz w:val="28"/>
        </w:rPr>
        <w:t> матеріалів</w:t>
      </w:r>
      <w:r w:rsidR="00E54752" w:rsidRPr="00EB438F">
        <w:rPr>
          <w:rFonts w:ascii="Times New Roman" w:hAnsi="Times New Roman"/>
          <w:sz w:val="28"/>
        </w:rPr>
        <w:t xml:space="preserve">, які </w:t>
      </w:r>
      <w:r w:rsidR="008A76B4" w:rsidRPr="00EB438F">
        <w:rPr>
          <w:rFonts w:ascii="Times New Roman" w:hAnsi="Times New Roman"/>
          <w:sz w:val="28"/>
        </w:rPr>
        <w:t>у 202</w:t>
      </w:r>
      <w:r w:rsidR="00E54752" w:rsidRPr="00EB438F">
        <w:rPr>
          <w:rFonts w:ascii="Times New Roman" w:hAnsi="Times New Roman"/>
          <w:sz w:val="28"/>
        </w:rPr>
        <w:t>3</w:t>
      </w:r>
      <w:r w:rsidR="00032B55" w:rsidRPr="00EB438F">
        <w:rPr>
          <w:rFonts w:ascii="Times New Roman" w:hAnsi="Times New Roman"/>
          <w:sz w:val="28"/>
        </w:rPr>
        <w:t> </w:t>
      </w:r>
      <w:r w:rsidR="008A76B4" w:rsidRPr="00EB438F">
        <w:rPr>
          <w:rFonts w:ascii="Times New Roman" w:hAnsi="Times New Roman"/>
          <w:sz w:val="28"/>
        </w:rPr>
        <w:t xml:space="preserve">р. переглядалися </w:t>
      </w:r>
      <w:r w:rsidR="00E54752" w:rsidRPr="00EB438F">
        <w:rPr>
          <w:rFonts w:ascii="Times New Roman" w:hAnsi="Times New Roman"/>
          <w:sz w:val="28"/>
        </w:rPr>
        <w:t>65</w:t>
      </w:r>
      <w:r w:rsidR="00032B55" w:rsidRPr="00EB438F">
        <w:rPr>
          <w:rFonts w:ascii="Times New Roman" w:hAnsi="Times New Roman"/>
          <w:sz w:val="28"/>
        </w:rPr>
        <w:t> </w:t>
      </w:r>
      <w:r w:rsidR="008A76B4" w:rsidRPr="00EB438F">
        <w:rPr>
          <w:rFonts w:ascii="Times New Roman" w:hAnsi="Times New Roman"/>
          <w:sz w:val="28"/>
        </w:rPr>
        <w:t>тис. разів.</w:t>
      </w:r>
    </w:p>
    <w:p w:rsidR="00301E56" w:rsidRPr="00EB438F" w:rsidRDefault="00301E56" w:rsidP="003D18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bCs/>
          <w:iCs/>
          <w:sz w:val="28"/>
          <w:szCs w:val="28"/>
        </w:rPr>
        <w:t>Успішно функціонува</w:t>
      </w:r>
      <w:r w:rsidR="009B5CE1">
        <w:rPr>
          <w:rFonts w:ascii="Times New Roman" w:hAnsi="Times New Roman"/>
          <w:bCs/>
          <w:iCs/>
          <w:sz w:val="28"/>
          <w:szCs w:val="28"/>
        </w:rPr>
        <w:t>в</w:t>
      </w:r>
      <w:r w:rsidRPr="00EB43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B438F">
        <w:rPr>
          <w:rFonts w:ascii="Times New Roman" w:hAnsi="Times New Roman"/>
          <w:bCs/>
          <w:i/>
          <w:sz w:val="28"/>
          <w:szCs w:val="28"/>
        </w:rPr>
        <w:t>профіл</w:t>
      </w:r>
      <w:r w:rsidR="009B5CE1">
        <w:rPr>
          <w:rFonts w:ascii="Times New Roman" w:hAnsi="Times New Roman"/>
          <w:bCs/>
          <w:i/>
          <w:sz w:val="28"/>
          <w:szCs w:val="28"/>
        </w:rPr>
        <w:t>ь</w:t>
      </w:r>
      <w:r w:rsidRPr="00EB438F">
        <w:rPr>
          <w:rFonts w:ascii="Times New Roman" w:hAnsi="Times New Roman"/>
          <w:bCs/>
          <w:i/>
          <w:sz w:val="28"/>
          <w:szCs w:val="28"/>
        </w:rPr>
        <w:t xml:space="preserve"> НАПН України</w:t>
      </w:r>
      <w:r w:rsidRPr="00EB438F">
        <w:rPr>
          <w:rFonts w:ascii="Times New Roman" w:hAnsi="Times New Roman"/>
          <w:bCs/>
          <w:iCs/>
          <w:sz w:val="28"/>
          <w:szCs w:val="28"/>
        </w:rPr>
        <w:t xml:space="preserve"> у Scopus</w:t>
      </w:r>
      <w:r w:rsidR="003E2526" w:rsidRPr="00EB43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54752" w:rsidRPr="00EB438F">
        <w:rPr>
          <w:rFonts w:ascii="Times New Roman" w:hAnsi="Times New Roman"/>
          <w:bCs/>
          <w:iCs/>
          <w:sz w:val="28"/>
          <w:szCs w:val="28"/>
        </w:rPr>
        <w:t xml:space="preserve">і </w:t>
      </w:r>
      <w:r w:rsidR="00E54752" w:rsidRPr="00EB438F">
        <w:rPr>
          <w:rFonts w:ascii="Times New Roman" w:hAnsi="Times New Roman"/>
          <w:sz w:val="28"/>
          <w:szCs w:val="28"/>
        </w:rPr>
        <w:t>Web of Science</w:t>
      </w:r>
      <w:r w:rsidR="0028673F" w:rsidRPr="00EB438F">
        <w:rPr>
          <w:rFonts w:ascii="Times New Roman" w:hAnsi="Times New Roman"/>
          <w:sz w:val="28"/>
          <w:szCs w:val="28"/>
        </w:rPr>
        <w:t xml:space="preserve">, </w:t>
      </w:r>
      <w:r w:rsidR="00BD5195" w:rsidRPr="00EB438F">
        <w:rPr>
          <w:rFonts w:ascii="Times New Roman" w:hAnsi="Times New Roman"/>
          <w:sz w:val="28"/>
          <w:szCs w:val="28"/>
        </w:rPr>
        <w:t xml:space="preserve">у </w:t>
      </w:r>
      <w:r w:rsidR="0028673F" w:rsidRPr="00EB438F">
        <w:rPr>
          <w:rFonts w:ascii="Times New Roman" w:hAnsi="Times New Roman"/>
          <w:sz w:val="28"/>
          <w:szCs w:val="28"/>
        </w:rPr>
        <w:t>як</w:t>
      </w:r>
      <w:r w:rsidR="009B5CE1">
        <w:rPr>
          <w:rFonts w:ascii="Times New Roman" w:hAnsi="Times New Roman"/>
          <w:sz w:val="28"/>
          <w:szCs w:val="28"/>
        </w:rPr>
        <w:t>ому</w:t>
      </w:r>
      <w:r w:rsidR="00E54752" w:rsidRPr="00EB43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B5CE1">
        <w:rPr>
          <w:rFonts w:ascii="Times New Roman" w:hAnsi="Times New Roman"/>
          <w:bCs/>
          <w:iCs/>
          <w:sz w:val="28"/>
          <w:szCs w:val="28"/>
        </w:rPr>
        <w:t xml:space="preserve">окремо </w:t>
      </w:r>
      <w:r w:rsidR="00182799">
        <w:rPr>
          <w:rFonts w:ascii="Times New Roman" w:hAnsi="Times New Roman"/>
          <w:bCs/>
          <w:iCs/>
          <w:sz w:val="28"/>
          <w:szCs w:val="28"/>
        </w:rPr>
        <w:t xml:space="preserve">розміщені </w:t>
      </w:r>
      <w:r w:rsidR="00B84EA1" w:rsidRPr="00EB438F">
        <w:rPr>
          <w:rFonts w:ascii="Times New Roman" w:hAnsi="Times New Roman"/>
          <w:sz w:val="28"/>
          <w:szCs w:val="28"/>
        </w:rPr>
        <w:t xml:space="preserve">профілі </w:t>
      </w:r>
      <w:r w:rsidR="00BD5195" w:rsidRPr="00EB438F">
        <w:rPr>
          <w:rFonts w:ascii="Times New Roman" w:hAnsi="Times New Roman"/>
          <w:sz w:val="28"/>
          <w:szCs w:val="28"/>
        </w:rPr>
        <w:t>в</w:t>
      </w:r>
      <w:r w:rsidR="003E2526" w:rsidRPr="00EB438F">
        <w:rPr>
          <w:rFonts w:ascii="Times New Roman" w:hAnsi="Times New Roman"/>
          <w:sz w:val="28"/>
          <w:szCs w:val="28"/>
        </w:rPr>
        <w:t xml:space="preserve">сіх </w:t>
      </w:r>
      <w:r w:rsidR="00B84EA1" w:rsidRPr="00EB438F">
        <w:rPr>
          <w:rFonts w:ascii="Times New Roman" w:hAnsi="Times New Roman"/>
          <w:sz w:val="28"/>
          <w:szCs w:val="28"/>
        </w:rPr>
        <w:t>наукових установ</w:t>
      </w:r>
      <w:r w:rsidR="0028673F" w:rsidRPr="00EB438F">
        <w:rPr>
          <w:rFonts w:ascii="Times New Roman" w:hAnsi="Times New Roman"/>
          <w:sz w:val="28"/>
          <w:szCs w:val="28"/>
        </w:rPr>
        <w:t xml:space="preserve"> академії</w:t>
      </w:r>
      <w:r w:rsidR="00D65CA1" w:rsidRPr="00EB438F">
        <w:rPr>
          <w:rFonts w:ascii="Times New Roman" w:hAnsi="Times New Roman"/>
          <w:sz w:val="28"/>
          <w:szCs w:val="28"/>
        </w:rPr>
        <w:t>.</w:t>
      </w:r>
    </w:p>
    <w:p w:rsidR="001B4F75" w:rsidRPr="00EB438F" w:rsidRDefault="0028673F" w:rsidP="003D18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 xml:space="preserve">Усі наукові установи НАПН України представлено </w:t>
      </w:r>
      <w:r w:rsidR="004114A6" w:rsidRPr="00EB438F">
        <w:rPr>
          <w:rFonts w:ascii="Times New Roman" w:hAnsi="Times New Roman"/>
          <w:sz w:val="28"/>
          <w:szCs w:val="28"/>
        </w:rPr>
        <w:t xml:space="preserve">на 56-81 місцях </w:t>
      </w:r>
      <w:r w:rsidRPr="00EB438F">
        <w:rPr>
          <w:rFonts w:ascii="Times New Roman" w:hAnsi="Times New Roman"/>
          <w:sz w:val="28"/>
          <w:szCs w:val="28"/>
        </w:rPr>
        <w:t>з-поміж понад 400 університетів й науково-дослідних інститутів за рейтингом, складеним Національною бібліотекою України імені В.І. Вернадського у рамках проєкту «Бібліометрика української науки».</w:t>
      </w:r>
    </w:p>
    <w:p w:rsidR="00401D0D" w:rsidRPr="00EB438F" w:rsidRDefault="00514726" w:rsidP="009B5C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>В</w:t>
      </w:r>
      <w:r w:rsidR="00761351" w:rsidRPr="00EB438F">
        <w:rPr>
          <w:rFonts w:ascii="Times New Roman" w:hAnsi="Times New Roman" w:cs="Times New Roman"/>
          <w:sz w:val="28"/>
          <w:szCs w:val="28"/>
        </w:rPr>
        <w:t xml:space="preserve">чені </w:t>
      </w:r>
      <w:r w:rsidRPr="00EB438F">
        <w:rPr>
          <w:rFonts w:ascii="Times New Roman" w:hAnsi="Times New Roman" w:cs="Times New Roman"/>
          <w:sz w:val="28"/>
          <w:szCs w:val="28"/>
        </w:rPr>
        <w:t>академії</w:t>
      </w:r>
      <w:r w:rsidR="00761351" w:rsidRPr="00EB438F">
        <w:rPr>
          <w:rFonts w:ascii="Times New Roman" w:hAnsi="Times New Roman" w:cs="Times New Roman"/>
          <w:sz w:val="28"/>
          <w:szCs w:val="28"/>
        </w:rPr>
        <w:t xml:space="preserve"> проводили незалежну </w:t>
      </w:r>
      <w:r w:rsidR="00761351" w:rsidRPr="00EB438F">
        <w:rPr>
          <w:rFonts w:ascii="Times New Roman" w:hAnsi="Times New Roman" w:cs="Times New Roman"/>
          <w:i/>
          <w:iCs/>
          <w:sz w:val="28"/>
          <w:szCs w:val="28"/>
        </w:rPr>
        <w:t>наукову експертизу</w:t>
      </w:r>
      <w:r w:rsidR="007C130C" w:rsidRPr="00EB438F">
        <w:rPr>
          <w:rFonts w:ascii="Times New Roman" w:hAnsi="Times New Roman" w:cs="Times New Roman"/>
          <w:sz w:val="28"/>
          <w:szCs w:val="28"/>
        </w:rPr>
        <w:t xml:space="preserve">, </w:t>
      </w:r>
      <w:r w:rsidR="009B5CE1">
        <w:rPr>
          <w:rFonts w:ascii="Times New Roman" w:hAnsi="Times New Roman" w:cs="Times New Roman"/>
          <w:sz w:val="28"/>
          <w:szCs w:val="28"/>
        </w:rPr>
        <w:t xml:space="preserve">брали </w:t>
      </w:r>
      <w:r w:rsidR="00761351" w:rsidRPr="00851D20">
        <w:rPr>
          <w:rFonts w:ascii="Times New Roman" w:hAnsi="Times New Roman" w:cs="Times New Roman"/>
          <w:sz w:val="28"/>
          <w:szCs w:val="28"/>
        </w:rPr>
        <w:t>участь у діяльності експертних, акредитаційних, робочих груп і комісій, агентств, програмних комітетів, організацій, підприємств тощо.</w:t>
      </w:r>
    </w:p>
    <w:p w:rsidR="0098358C" w:rsidRPr="00EB438F" w:rsidRDefault="00401D0D" w:rsidP="005157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 xml:space="preserve">У звітному році </w:t>
      </w:r>
      <w:r w:rsidR="005157AA">
        <w:rPr>
          <w:rFonts w:ascii="Times New Roman" w:hAnsi="Times New Roman" w:cs="Times New Roman"/>
          <w:sz w:val="28"/>
          <w:szCs w:val="28"/>
        </w:rPr>
        <w:t xml:space="preserve">вчені </w:t>
      </w:r>
      <w:r w:rsidRPr="00EB438F">
        <w:rPr>
          <w:rFonts w:ascii="Times New Roman" w:hAnsi="Times New Roman"/>
          <w:sz w:val="28"/>
          <w:szCs w:val="28"/>
          <w:lang w:eastAsia="ru-RU"/>
        </w:rPr>
        <w:t xml:space="preserve">НАПН України </w:t>
      </w:r>
      <w:r w:rsidR="005157AA">
        <w:rPr>
          <w:rFonts w:ascii="Times New Roman" w:hAnsi="Times New Roman"/>
          <w:sz w:val="28"/>
          <w:szCs w:val="28"/>
          <w:lang w:eastAsia="ru-RU"/>
        </w:rPr>
        <w:t>організували або взяли участь у понад 4 тис. різноманітних заходів.</w:t>
      </w:r>
    </w:p>
    <w:p w:rsidR="0098358C" w:rsidRPr="00EB438F" w:rsidRDefault="0098358C" w:rsidP="0098358C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B438F">
        <w:rPr>
          <w:rFonts w:ascii="Times New Roman" w:hAnsi="Times New Roman"/>
          <w:bCs/>
          <w:sz w:val="28"/>
          <w:szCs w:val="28"/>
        </w:rPr>
        <w:t>НАПН України</w:t>
      </w:r>
      <w:r w:rsidR="00782078">
        <w:rPr>
          <w:rFonts w:ascii="Times New Roman" w:hAnsi="Times New Roman"/>
          <w:bCs/>
          <w:sz w:val="28"/>
          <w:szCs w:val="28"/>
        </w:rPr>
        <w:t xml:space="preserve"> </w:t>
      </w:r>
      <w:r w:rsidR="00782078" w:rsidRPr="00182799">
        <w:rPr>
          <w:rFonts w:ascii="Times New Roman" w:hAnsi="Times New Roman"/>
          <w:bCs/>
          <w:i/>
          <w:sz w:val="28"/>
          <w:szCs w:val="28"/>
        </w:rPr>
        <w:t>веде велику освітню діяльність</w:t>
      </w:r>
      <w:r w:rsidR="00782078">
        <w:rPr>
          <w:rFonts w:ascii="Times New Roman" w:hAnsi="Times New Roman"/>
          <w:bCs/>
          <w:sz w:val="28"/>
          <w:szCs w:val="28"/>
        </w:rPr>
        <w:t>.</w:t>
      </w:r>
      <w:r w:rsidR="00B34AB9" w:rsidRPr="00EB438F">
        <w:rPr>
          <w:rFonts w:ascii="Times New Roman" w:hAnsi="Times New Roman"/>
          <w:bCs/>
          <w:sz w:val="28"/>
          <w:szCs w:val="28"/>
        </w:rPr>
        <w:t xml:space="preserve"> </w:t>
      </w:r>
      <w:r w:rsidR="00782078">
        <w:rPr>
          <w:rFonts w:ascii="Times New Roman" w:hAnsi="Times New Roman"/>
          <w:bCs/>
          <w:sz w:val="28"/>
          <w:szCs w:val="28"/>
        </w:rPr>
        <w:t>П</w:t>
      </w:r>
      <w:r w:rsidRPr="00EB438F">
        <w:rPr>
          <w:rFonts w:ascii="Times New Roman" w:hAnsi="Times New Roman"/>
          <w:bCs/>
          <w:iCs/>
          <w:sz w:val="28"/>
          <w:szCs w:val="28"/>
        </w:rPr>
        <w:t>ідготовк</w:t>
      </w:r>
      <w:r w:rsidR="00782078">
        <w:rPr>
          <w:rFonts w:ascii="Times New Roman" w:hAnsi="Times New Roman"/>
          <w:bCs/>
          <w:iCs/>
          <w:sz w:val="28"/>
          <w:szCs w:val="28"/>
        </w:rPr>
        <w:t>а</w:t>
      </w:r>
      <w:r w:rsidRPr="00EB43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34AB9" w:rsidRPr="00EB438F">
        <w:rPr>
          <w:rFonts w:ascii="Times New Roman" w:hAnsi="Times New Roman"/>
          <w:bCs/>
          <w:iCs/>
          <w:sz w:val="28"/>
          <w:szCs w:val="28"/>
        </w:rPr>
        <w:t xml:space="preserve">здобувачів </w:t>
      </w:r>
      <w:r w:rsidRPr="00EB438F">
        <w:rPr>
          <w:rFonts w:ascii="Times New Roman" w:hAnsi="Times New Roman"/>
          <w:bCs/>
          <w:iCs/>
          <w:sz w:val="28"/>
          <w:szCs w:val="28"/>
        </w:rPr>
        <w:t>на третьому (освітньо-науковому) рівн</w:t>
      </w:r>
      <w:r w:rsidR="00B34AB9" w:rsidRPr="00EB438F">
        <w:rPr>
          <w:rFonts w:ascii="Times New Roman" w:hAnsi="Times New Roman"/>
          <w:bCs/>
          <w:iCs/>
          <w:sz w:val="28"/>
          <w:szCs w:val="28"/>
        </w:rPr>
        <w:t>і</w:t>
      </w:r>
      <w:r w:rsidRPr="00EB438F">
        <w:rPr>
          <w:rFonts w:ascii="Times New Roman" w:hAnsi="Times New Roman"/>
          <w:bCs/>
          <w:iCs/>
          <w:sz w:val="28"/>
          <w:szCs w:val="28"/>
        </w:rPr>
        <w:t xml:space="preserve"> вищої освіти</w:t>
      </w:r>
      <w:r w:rsidR="00B34AB9" w:rsidRPr="00EB438F">
        <w:rPr>
          <w:rFonts w:ascii="Times New Roman" w:hAnsi="Times New Roman"/>
          <w:bCs/>
          <w:iCs/>
          <w:sz w:val="28"/>
          <w:szCs w:val="28"/>
        </w:rPr>
        <w:t xml:space="preserve"> та наукового ступеня доктора наук</w:t>
      </w:r>
      <w:r w:rsidR="00401D0D" w:rsidRPr="00EB43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82078">
        <w:rPr>
          <w:rFonts w:ascii="Times New Roman" w:hAnsi="Times New Roman"/>
          <w:bCs/>
          <w:iCs/>
          <w:sz w:val="28"/>
          <w:szCs w:val="28"/>
        </w:rPr>
        <w:t xml:space="preserve">здійснювалась </w:t>
      </w:r>
      <w:r w:rsidR="005157AA" w:rsidRPr="005157AA">
        <w:rPr>
          <w:rFonts w:ascii="Times New Roman" w:hAnsi="Times New Roman"/>
          <w:bCs/>
          <w:sz w:val="28"/>
          <w:szCs w:val="28"/>
        </w:rPr>
        <w:t>в</w:t>
      </w:r>
      <w:r w:rsidRPr="00EB43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278B1" w:rsidRPr="00EB438F">
        <w:rPr>
          <w:rFonts w:ascii="Times New Roman" w:hAnsi="Times New Roman"/>
          <w:bCs/>
          <w:iCs/>
          <w:sz w:val="28"/>
          <w:szCs w:val="28"/>
        </w:rPr>
        <w:t>11</w:t>
      </w:r>
      <w:r w:rsidRPr="00EB438F">
        <w:rPr>
          <w:rFonts w:ascii="Times New Roman" w:hAnsi="Times New Roman"/>
          <w:bCs/>
          <w:iCs/>
          <w:sz w:val="28"/>
          <w:szCs w:val="28"/>
        </w:rPr>
        <w:t xml:space="preserve"> наукових</w:t>
      </w:r>
      <w:r w:rsidR="00A74101" w:rsidRPr="00EB438F">
        <w:rPr>
          <w:rFonts w:ascii="Times New Roman" w:hAnsi="Times New Roman"/>
          <w:bCs/>
          <w:iCs/>
          <w:sz w:val="28"/>
          <w:szCs w:val="28"/>
        </w:rPr>
        <w:t xml:space="preserve"> установ</w:t>
      </w:r>
      <w:r w:rsidR="005157AA">
        <w:rPr>
          <w:rFonts w:ascii="Times New Roman" w:hAnsi="Times New Roman"/>
          <w:bCs/>
          <w:iCs/>
          <w:sz w:val="28"/>
          <w:szCs w:val="28"/>
        </w:rPr>
        <w:t>ах</w:t>
      </w:r>
      <w:r w:rsidRPr="00EB438F">
        <w:rPr>
          <w:rFonts w:ascii="Times New Roman" w:hAnsi="Times New Roman"/>
          <w:bCs/>
          <w:iCs/>
          <w:sz w:val="28"/>
          <w:szCs w:val="28"/>
        </w:rPr>
        <w:t xml:space="preserve"> НАПН України у галузях знань: «01 Освіта / Педагогіка»; «05 Соціальні та поведінкові науки»; «23 Соціальна робота»; «28 Публічне управління та адміністрування»</w:t>
      </w:r>
      <w:r w:rsidR="005157AA">
        <w:rPr>
          <w:rFonts w:ascii="Times New Roman" w:hAnsi="Times New Roman"/>
          <w:bCs/>
          <w:iCs/>
          <w:sz w:val="28"/>
          <w:szCs w:val="28"/>
        </w:rPr>
        <w:t>.</w:t>
      </w:r>
    </w:p>
    <w:p w:rsidR="00721479" w:rsidRPr="00EB438F" w:rsidRDefault="00721479" w:rsidP="0072147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>У 2023 р. в аспірантурі навча</w:t>
      </w:r>
      <w:r w:rsidR="004114A6" w:rsidRPr="00EB438F">
        <w:rPr>
          <w:rFonts w:ascii="Times New Roman" w:hAnsi="Times New Roman"/>
          <w:sz w:val="28"/>
          <w:szCs w:val="28"/>
        </w:rPr>
        <w:t>в</w:t>
      </w:r>
      <w:r w:rsidRPr="00EB438F">
        <w:rPr>
          <w:rFonts w:ascii="Times New Roman" w:hAnsi="Times New Roman"/>
          <w:sz w:val="28"/>
          <w:szCs w:val="28"/>
        </w:rPr>
        <w:t xml:space="preserve">ся 421 здобувач, з них 36 за державним замовленням; у докторантурі – 35, з яких 12 за державним замовленням. Показники ефективності підготовки за державним замовленням </w:t>
      </w:r>
      <w:r w:rsidR="005157AA">
        <w:rPr>
          <w:rFonts w:ascii="Times New Roman" w:hAnsi="Times New Roman"/>
          <w:sz w:val="28"/>
          <w:szCs w:val="28"/>
        </w:rPr>
        <w:t>порівняно з 2022 р. з</w:t>
      </w:r>
      <w:r w:rsidR="00997E2A">
        <w:rPr>
          <w:rFonts w:ascii="Times New Roman" w:hAnsi="Times New Roman"/>
          <w:sz w:val="28"/>
          <w:szCs w:val="28"/>
        </w:rPr>
        <w:t>росли</w:t>
      </w:r>
      <w:r w:rsidRPr="00EB438F">
        <w:rPr>
          <w:rFonts w:ascii="Times New Roman" w:hAnsi="Times New Roman"/>
          <w:sz w:val="28"/>
          <w:szCs w:val="28"/>
        </w:rPr>
        <w:t>.</w:t>
      </w:r>
    </w:p>
    <w:p w:rsidR="0098358C" w:rsidRPr="00EB438F" w:rsidRDefault="00A01859" w:rsidP="007613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>У 202</w:t>
      </w:r>
      <w:r w:rsidR="00F01053" w:rsidRPr="00EB438F">
        <w:rPr>
          <w:rFonts w:ascii="Times New Roman" w:hAnsi="Times New Roman"/>
          <w:sz w:val="28"/>
          <w:szCs w:val="28"/>
        </w:rPr>
        <w:t>3</w:t>
      </w:r>
      <w:r w:rsidRPr="00EB438F">
        <w:rPr>
          <w:rFonts w:ascii="Times New Roman" w:hAnsi="Times New Roman"/>
          <w:sz w:val="28"/>
          <w:szCs w:val="28"/>
        </w:rPr>
        <w:t xml:space="preserve"> р. </w:t>
      </w:r>
      <w:r w:rsidR="001C45DD" w:rsidRPr="00EB438F">
        <w:rPr>
          <w:rFonts w:ascii="Times New Roman" w:hAnsi="Times New Roman"/>
          <w:sz w:val="28"/>
          <w:szCs w:val="28"/>
        </w:rPr>
        <w:t xml:space="preserve">створено </w:t>
      </w:r>
      <w:r w:rsidR="00F01053" w:rsidRPr="00EB438F">
        <w:rPr>
          <w:rFonts w:ascii="Times New Roman" w:hAnsi="Times New Roman"/>
          <w:sz w:val="28"/>
          <w:szCs w:val="28"/>
        </w:rPr>
        <w:t>5</w:t>
      </w:r>
      <w:r w:rsidRPr="00EB438F">
        <w:rPr>
          <w:rFonts w:ascii="Times New Roman" w:hAnsi="Times New Roman"/>
          <w:sz w:val="28"/>
          <w:szCs w:val="28"/>
        </w:rPr>
        <w:t xml:space="preserve"> </w:t>
      </w:r>
      <w:r w:rsidR="00F01053" w:rsidRPr="00EB438F">
        <w:rPr>
          <w:rFonts w:ascii="Times New Roman" w:hAnsi="Times New Roman"/>
          <w:sz w:val="28"/>
          <w:szCs w:val="28"/>
        </w:rPr>
        <w:t xml:space="preserve">докторських </w:t>
      </w:r>
      <w:r w:rsidRPr="00EB438F">
        <w:rPr>
          <w:rFonts w:ascii="Times New Roman" w:hAnsi="Times New Roman"/>
          <w:sz w:val="28"/>
          <w:szCs w:val="28"/>
        </w:rPr>
        <w:t xml:space="preserve">спеціалізованих вчених рад у </w:t>
      </w:r>
      <w:r w:rsidR="001C45DD" w:rsidRPr="00EB438F">
        <w:rPr>
          <w:rFonts w:ascii="Times New Roman" w:hAnsi="Times New Roman"/>
          <w:sz w:val="28"/>
          <w:szCs w:val="28"/>
        </w:rPr>
        <w:t>шести</w:t>
      </w:r>
      <w:r w:rsidRPr="00EB438F">
        <w:rPr>
          <w:rFonts w:ascii="Times New Roman" w:hAnsi="Times New Roman"/>
          <w:sz w:val="28"/>
          <w:szCs w:val="28"/>
        </w:rPr>
        <w:t xml:space="preserve"> наукових установах НАПН України</w:t>
      </w:r>
      <w:r w:rsidR="00F01053" w:rsidRPr="00EB438F">
        <w:rPr>
          <w:rFonts w:ascii="Times New Roman" w:hAnsi="Times New Roman"/>
          <w:sz w:val="28"/>
          <w:szCs w:val="28"/>
        </w:rPr>
        <w:t xml:space="preserve">. Загалом у 12 таких радах, що діяли в 10 наукових установах, </w:t>
      </w:r>
      <w:r w:rsidR="001C45DD" w:rsidRPr="00EB438F">
        <w:rPr>
          <w:rFonts w:ascii="Times New Roman" w:hAnsi="Times New Roman"/>
          <w:color w:val="000000" w:themeColor="text1"/>
          <w:sz w:val="28"/>
          <w:szCs w:val="28"/>
        </w:rPr>
        <w:t xml:space="preserve">захищено </w:t>
      </w:r>
      <w:r w:rsidR="00F01053" w:rsidRPr="00EB438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C45DD" w:rsidRPr="00EB438F">
        <w:rPr>
          <w:rFonts w:ascii="Times New Roman" w:hAnsi="Times New Roman"/>
          <w:color w:val="000000" w:themeColor="text1"/>
          <w:sz w:val="28"/>
          <w:szCs w:val="28"/>
        </w:rPr>
        <w:t xml:space="preserve"> докторськ</w:t>
      </w:r>
      <w:r w:rsidR="00F01053" w:rsidRPr="00EB438F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1C45DD" w:rsidRPr="00EB438F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r w:rsidR="00F01053" w:rsidRPr="00EB438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2B55" w:rsidRPr="00EB43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5DD" w:rsidRPr="00EB438F">
        <w:rPr>
          <w:rFonts w:ascii="Times New Roman" w:hAnsi="Times New Roman"/>
          <w:sz w:val="28"/>
          <w:szCs w:val="28"/>
        </w:rPr>
        <w:t>кандидатськ</w:t>
      </w:r>
      <w:r w:rsidR="00F01053" w:rsidRPr="00EB438F">
        <w:rPr>
          <w:rFonts w:ascii="Times New Roman" w:hAnsi="Times New Roman"/>
          <w:sz w:val="28"/>
          <w:szCs w:val="28"/>
        </w:rPr>
        <w:t>а</w:t>
      </w:r>
      <w:r w:rsidR="001C45DD" w:rsidRPr="00EB438F">
        <w:rPr>
          <w:rFonts w:ascii="Times New Roman" w:hAnsi="Times New Roman"/>
          <w:sz w:val="28"/>
          <w:szCs w:val="28"/>
        </w:rPr>
        <w:t xml:space="preserve"> </w:t>
      </w:r>
      <w:r w:rsidR="001C45DD" w:rsidRPr="00EB438F">
        <w:rPr>
          <w:rFonts w:ascii="Times New Roman" w:hAnsi="Times New Roman"/>
          <w:color w:val="000000" w:themeColor="text1"/>
          <w:sz w:val="28"/>
          <w:szCs w:val="28"/>
        </w:rPr>
        <w:t>дисертаці</w:t>
      </w:r>
      <w:r w:rsidR="003365DA">
        <w:rPr>
          <w:rFonts w:ascii="Times New Roman" w:hAnsi="Times New Roman"/>
          <w:color w:val="000000" w:themeColor="text1"/>
          <w:sz w:val="28"/>
          <w:szCs w:val="28"/>
        </w:rPr>
        <w:t>ї</w:t>
      </w:r>
      <w:r w:rsidR="001C45DD" w:rsidRPr="00EB438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C45DD" w:rsidRPr="00EB43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438F">
        <w:rPr>
          <w:rFonts w:ascii="Times New Roman" w:hAnsi="Times New Roman"/>
          <w:sz w:val="28"/>
          <w:szCs w:val="28"/>
        </w:rPr>
        <w:t xml:space="preserve">У </w:t>
      </w:r>
      <w:r w:rsidRPr="00EB438F">
        <w:rPr>
          <w:rFonts w:ascii="Times New Roman" w:hAnsi="Times New Roman"/>
          <w:sz w:val="28"/>
          <w:szCs w:val="28"/>
        </w:rPr>
        <w:lastRenderedPageBreak/>
        <w:t xml:space="preserve">разових спеціалізованих вчених радах відбулося </w:t>
      </w:r>
      <w:r w:rsidR="00F01053" w:rsidRPr="00EB438F">
        <w:rPr>
          <w:rFonts w:ascii="Times New Roman" w:hAnsi="Times New Roman"/>
          <w:sz w:val="28"/>
          <w:szCs w:val="28"/>
        </w:rPr>
        <w:t>30</w:t>
      </w:r>
      <w:r w:rsidRPr="00EB438F">
        <w:rPr>
          <w:rFonts w:ascii="Times New Roman" w:hAnsi="Times New Roman"/>
          <w:sz w:val="28"/>
          <w:szCs w:val="28"/>
        </w:rPr>
        <w:t xml:space="preserve"> захистів дисертацій</w:t>
      </w:r>
      <w:r w:rsidR="00985026" w:rsidRPr="00EB438F">
        <w:rPr>
          <w:rFonts w:ascii="Times New Roman" w:hAnsi="Times New Roman"/>
          <w:sz w:val="28"/>
          <w:szCs w:val="28"/>
        </w:rPr>
        <w:t>, що удвічі більше порівняно з 2022 р.</w:t>
      </w:r>
    </w:p>
    <w:p w:rsidR="0098358C" w:rsidRPr="00EB438F" w:rsidRDefault="00985026" w:rsidP="00FA27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>У</w:t>
      </w:r>
      <w:r w:rsidR="00A01859" w:rsidRPr="00EB438F">
        <w:rPr>
          <w:rFonts w:ascii="Times New Roman" w:hAnsi="Times New Roman"/>
          <w:sz w:val="28"/>
          <w:szCs w:val="28"/>
        </w:rPr>
        <w:t xml:space="preserve"> </w:t>
      </w:r>
      <w:r w:rsidR="00A01859" w:rsidRPr="00EB438F">
        <w:rPr>
          <w:rFonts w:ascii="Times New Roman" w:hAnsi="Times New Roman"/>
          <w:i/>
          <w:iCs/>
          <w:sz w:val="28"/>
          <w:szCs w:val="28"/>
        </w:rPr>
        <w:t>Міжвідомч</w:t>
      </w:r>
      <w:r w:rsidR="009B5CE1">
        <w:rPr>
          <w:rFonts w:ascii="Times New Roman" w:hAnsi="Times New Roman"/>
          <w:i/>
          <w:iCs/>
          <w:sz w:val="28"/>
          <w:szCs w:val="28"/>
        </w:rPr>
        <w:t>ій</w:t>
      </w:r>
      <w:r w:rsidR="00A01859" w:rsidRPr="00EB438F">
        <w:rPr>
          <w:rFonts w:ascii="Times New Roman" w:hAnsi="Times New Roman"/>
          <w:i/>
          <w:iCs/>
          <w:sz w:val="28"/>
          <w:szCs w:val="28"/>
        </w:rPr>
        <w:t xml:space="preserve"> рад</w:t>
      </w:r>
      <w:r w:rsidR="009B5CE1">
        <w:rPr>
          <w:rFonts w:ascii="Times New Roman" w:hAnsi="Times New Roman"/>
          <w:i/>
          <w:iCs/>
          <w:sz w:val="28"/>
          <w:szCs w:val="28"/>
        </w:rPr>
        <w:t>і</w:t>
      </w:r>
      <w:r w:rsidR="00A01859" w:rsidRPr="00EB438F">
        <w:rPr>
          <w:rFonts w:ascii="Times New Roman" w:hAnsi="Times New Roman"/>
          <w:i/>
          <w:iCs/>
          <w:sz w:val="28"/>
          <w:szCs w:val="28"/>
        </w:rPr>
        <w:t xml:space="preserve"> з координації досліджень у галузі освіти, педагогіки і психології</w:t>
      </w:r>
      <w:r w:rsidR="00A01859" w:rsidRPr="00EB438F">
        <w:rPr>
          <w:rFonts w:ascii="Times New Roman" w:hAnsi="Times New Roman"/>
          <w:sz w:val="28"/>
          <w:szCs w:val="28"/>
        </w:rPr>
        <w:t xml:space="preserve"> розглянуто </w:t>
      </w:r>
      <w:r w:rsidRPr="00EB438F">
        <w:rPr>
          <w:rFonts w:ascii="Times New Roman" w:hAnsi="Times New Roman"/>
          <w:sz w:val="28"/>
          <w:szCs w:val="28"/>
        </w:rPr>
        <w:t>124</w:t>
      </w:r>
      <w:r w:rsidR="00515110" w:rsidRPr="00EB438F">
        <w:rPr>
          <w:rFonts w:ascii="Times New Roman" w:hAnsi="Times New Roman"/>
          <w:sz w:val="28"/>
          <w:szCs w:val="28"/>
        </w:rPr>
        <w:t xml:space="preserve"> </w:t>
      </w:r>
      <w:r w:rsidR="00A01859" w:rsidRPr="00EB438F">
        <w:rPr>
          <w:rFonts w:ascii="Times New Roman" w:hAnsi="Times New Roman"/>
          <w:sz w:val="28"/>
          <w:szCs w:val="28"/>
        </w:rPr>
        <w:t>тем</w:t>
      </w:r>
      <w:r w:rsidRPr="00EB438F">
        <w:rPr>
          <w:rFonts w:ascii="Times New Roman" w:hAnsi="Times New Roman"/>
          <w:sz w:val="28"/>
          <w:szCs w:val="28"/>
        </w:rPr>
        <w:t>и</w:t>
      </w:r>
      <w:r w:rsidR="00A01859" w:rsidRPr="00EB438F">
        <w:rPr>
          <w:rFonts w:ascii="Times New Roman" w:hAnsi="Times New Roman"/>
          <w:sz w:val="28"/>
          <w:szCs w:val="28"/>
        </w:rPr>
        <w:t xml:space="preserve"> дисертаційних досліджен</w:t>
      </w:r>
      <w:r w:rsidR="009849CC" w:rsidRPr="00EB438F">
        <w:rPr>
          <w:rFonts w:ascii="Times New Roman" w:hAnsi="Times New Roman"/>
          <w:sz w:val="28"/>
          <w:szCs w:val="28"/>
        </w:rPr>
        <w:t>ня</w:t>
      </w:r>
      <w:r w:rsidR="009B5CE1">
        <w:rPr>
          <w:rFonts w:ascii="Times New Roman" w:hAnsi="Times New Roman"/>
          <w:sz w:val="28"/>
          <w:szCs w:val="28"/>
        </w:rPr>
        <w:t xml:space="preserve">, </w:t>
      </w:r>
      <w:r w:rsidR="00FA27F7" w:rsidRPr="00EB438F">
        <w:rPr>
          <w:rFonts w:ascii="Times New Roman" w:hAnsi="Times New Roman"/>
          <w:sz w:val="28"/>
          <w:szCs w:val="28"/>
          <w:lang w:eastAsia="ru-RU"/>
        </w:rPr>
        <w:t xml:space="preserve">скориговано 86 тем (69 %). </w:t>
      </w:r>
      <w:r w:rsidR="00FA27F7" w:rsidRPr="00EB438F">
        <w:rPr>
          <w:rFonts w:ascii="Times New Roman" w:hAnsi="Times New Roman"/>
          <w:sz w:val="28"/>
          <w:szCs w:val="28"/>
        </w:rPr>
        <w:t xml:space="preserve">У 2023 р. створено Фейсбук-сторінку «Координація досліджень у галузі освіти НАПН України» задля надання безоплатних послуг щодо формулювання тем досліджень та </w:t>
      </w:r>
      <w:r w:rsidR="00997E2A">
        <w:rPr>
          <w:rFonts w:ascii="Times New Roman" w:hAnsi="Times New Roman"/>
          <w:sz w:val="28"/>
          <w:szCs w:val="28"/>
        </w:rPr>
        <w:t>наукового консультування</w:t>
      </w:r>
      <w:r w:rsidR="005157AA">
        <w:rPr>
          <w:rFonts w:ascii="Times New Roman" w:hAnsi="Times New Roman"/>
          <w:sz w:val="28"/>
          <w:szCs w:val="28"/>
        </w:rPr>
        <w:t>.</w:t>
      </w:r>
    </w:p>
    <w:p w:rsidR="00FA27F7" w:rsidRPr="00EB438F" w:rsidRDefault="00571D3E" w:rsidP="003C08C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EB438F">
        <w:rPr>
          <w:rFonts w:ascii="Times New Roman" w:hAnsi="Times New Roman"/>
          <w:sz w:val="28"/>
        </w:rPr>
        <w:t>У Навчально-науковому інституті менеджменту та психології, Білоцерківському інституті неперервної професійної освіти Університет</w:t>
      </w:r>
      <w:r w:rsidR="009B5CE1">
        <w:rPr>
          <w:rFonts w:ascii="Times New Roman" w:hAnsi="Times New Roman"/>
          <w:sz w:val="28"/>
        </w:rPr>
        <w:t>у</w:t>
      </w:r>
      <w:r w:rsidRPr="00EB438F">
        <w:rPr>
          <w:rFonts w:ascii="Times New Roman" w:hAnsi="Times New Roman"/>
          <w:sz w:val="28"/>
        </w:rPr>
        <w:t xml:space="preserve"> менеджменту освіти та в Інституті професійної освіти за кошти фізичних і юридичних осіб </w:t>
      </w:r>
      <w:r w:rsidR="00FA27F7" w:rsidRPr="00EB438F">
        <w:rPr>
          <w:rFonts w:ascii="Times New Roman" w:hAnsi="Times New Roman"/>
          <w:sz w:val="28"/>
        </w:rPr>
        <w:t xml:space="preserve">провадилася </w:t>
      </w:r>
      <w:r w:rsidR="00FA27F7" w:rsidRPr="00EB438F">
        <w:rPr>
          <w:rFonts w:ascii="Times New Roman" w:hAnsi="Times New Roman"/>
          <w:i/>
          <w:iCs/>
          <w:sz w:val="28"/>
        </w:rPr>
        <w:t>підготовка на бакалаврському і магістерському рівнях вищої освіти</w:t>
      </w:r>
      <w:r w:rsidR="00FA27F7" w:rsidRPr="00EB438F">
        <w:rPr>
          <w:rFonts w:ascii="Times New Roman" w:hAnsi="Times New Roman"/>
          <w:sz w:val="28"/>
        </w:rPr>
        <w:t xml:space="preserve"> </w:t>
      </w:r>
      <w:r w:rsidR="00997E2A">
        <w:rPr>
          <w:rFonts w:ascii="Times New Roman" w:hAnsi="Times New Roman"/>
          <w:sz w:val="28"/>
        </w:rPr>
        <w:t xml:space="preserve">з </w:t>
      </w:r>
      <w:r w:rsidRPr="00EB438F">
        <w:rPr>
          <w:rFonts w:ascii="Times New Roman" w:hAnsi="Times New Roman"/>
          <w:sz w:val="28"/>
        </w:rPr>
        <w:t>в</w:t>
      </w:r>
      <w:r w:rsidR="00997E2A">
        <w:rPr>
          <w:rFonts w:ascii="Times New Roman" w:hAnsi="Times New Roman"/>
          <w:sz w:val="28"/>
        </w:rPr>
        <w:t>о</w:t>
      </w:r>
      <w:r w:rsidRPr="00EB438F">
        <w:rPr>
          <w:rFonts w:ascii="Times New Roman" w:hAnsi="Times New Roman"/>
          <w:sz w:val="28"/>
        </w:rPr>
        <w:t>с</w:t>
      </w:r>
      <w:r w:rsidR="00FA27F7" w:rsidRPr="00EB438F">
        <w:rPr>
          <w:rFonts w:ascii="Times New Roman" w:hAnsi="Times New Roman"/>
          <w:sz w:val="28"/>
        </w:rPr>
        <w:t>ьм</w:t>
      </w:r>
      <w:r w:rsidR="00997E2A">
        <w:rPr>
          <w:rFonts w:ascii="Times New Roman" w:hAnsi="Times New Roman"/>
          <w:sz w:val="28"/>
        </w:rPr>
        <w:t>и</w:t>
      </w:r>
      <w:r w:rsidRPr="00EB438F">
        <w:rPr>
          <w:rFonts w:ascii="Times New Roman" w:hAnsi="Times New Roman"/>
          <w:sz w:val="28"/>
        </w:rPr>
        <w:t xml:space="preserve"> спеціальност</w:t>
      </w:r>
      <w:r w:rsidR="00997E2A">
        <w:rPr>
          <w:rFonts w:ascii="Times New Roman" w:hAnsi="Times New Roman"/>
          <w:sz w:val="28"/>
        </w:rPr>
        <w:t>ей</w:t>
      </w:r>
      <w:r w:rsidR="00FA27F7" w:rsidRPr="00EB438F">
        <w:rPr>
          <w:rFonts w:ascii="Times New Roman" w:hAnsi="Times New Roman"/>
          <w:sz w:val="28"/>
        </w:rPr>
        <w:t>. Загальна чисельність студентів на кінець звітного року становила 1375 осіб.</w:t>
      </w:r>
    </w:p>
    <w:p w:rsidR="00571D3E" w:rsidRPr="00EB438F" w:rsidRDefault="009B5CE1" w:rsidP="003C08C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</w:t>
      </w:r>
      <w:r w:rsidR="00571D3E" w:rsidRPr="00EB438F">
        <w:rPr>
          <w:rFonts w:ascii="Times New Roman" w:hAnsi="Times New Roman"/>
          <w:sz w:val="28"/>
        </w:rPr>
        <w:t>Університет</w:t>
      </w:r>
      <w:r>
        <w:rPr>
          <w:rFonts w:ascii="Times New Roman" w:hAnsi="Times New Roman"/>
          <w:sz w:val="28"/>
        </w:rPr>
        <w:t>і</w:t>
      </w:r>
      <w:r w:rsidR="00571D3E" w:rsidRPr="00EB438F">
        <w:rPr>
          <w:rFonts w:ascii="Times New Roman" w:hAnsi="Times New Roman"/>
          <w:sz w:val="28"/>
        </w:rPr>
        <w:t xml:space="preserve"> менеджменту освіти, Інституті педагогіки та Інституті спеціальної педагогіки і психології імені Миколи Ярмаченка </w:t>
      </w:r>
      <w:r w:rsidR="00FA27F7" w:rsidRPr="00EB438F">
        <w:rPr>
          <w:rFonts w:ascii="Times New Roman" w:hAnsi="Times New Roman"/>
          <w:i/>
          <w:iCs/>
          <w:sz w:val="28"/>
        </w:rPr>
        <w:t>підвищили кваліфікацію</w:t>
      </w:r>
      <w:r w:rsidR="00FA27F7" w:rsidRPr="00EB438F">
        <w:rPr>
          <w:rFonts w:ascii="Times New Roman" w:hAnsi="Times New Roman"/>
          <w:sz w:val="28"/>
        </w:rPr>
        <w:t xml:space="preserve"> понад 7,5 тис. керівників, науково-педагогічних, педагогічних та</w:t>
      </w:r>
      <w:r w:rsidR="00FA27F7" w:rsidRPr="00EB438F">
        <w:t xml:space="preserve"> </w:t>
      </w:r>
      <w:r w:rsidR="00FA27F7" w:rsidRPr="00EB438F">
        <w:rPr>
          <w:rFonts w:ascii="Times New Roman" w:hAnsi="Times New Roman"/>
          <w:sz w:val="28"/>
        </w:rPr>
        <w:t>інших працівників закладів освіти, установ, організацій, з них 4970 – за державним замовленням.</w:t>
      </w:r>
    </w:p>
    <w:p w:rsidR="003D37BC" w:rsidRPr="00EB438F" w:rsidRDefault="003D37BC" w:rsidP="003D37B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EB438F">
        <w:rPr>
          <w:rFonts w:ascii="Times New Roman" w:hAnsi="Times New Roman"/>
          <w:sz w:val="28"/>
        </w:rPr>
        <w:t xml:space="preserve">В Інституті педагогіки за спеціальностями «013 Початкова освіта», «014.01 Середня освіта (Українська мова і література)», «014.15 Середня освіта (Природничі науки)» за кошти фізичних і юридичних осіб підвищили кваліфікацію 300 педагогічних та науково-педагогічних працівників. </w:t>
      </w:r>
    </w:p>
    <w:p w:rsidR="003D37BC" w:rsidRPr="00EB438F" w:rsidRDefault="003D37BC" w:rsidP="003D37BC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EB438F">
        <w:rPr>
          <w:rFonts w:ascii="Times New Roman" w:hAnsi="Times New Roman"/>
          <w:sz w:val="28"/>
        </w:rPr>
        <w:t xml:space="preserve">Вченими Інституту педагогіки проведено безкоштовні курси підвищення кваліфікації (у дистанційному форматі) </w:t>
      </w:r>
      <w:r w:rsidR="009B5CE1" w:rsidRPr="00EB438F">
        <w:rPr>
          <w:rFonts w:ascii="Times New Roman" w:hAnsi="Times New Roman"/>
          <w:sz w:val="28"/>
        </w:rPr>
        <w:t xml:space="preserve">понад 1 тис. педагогічних працівників </w:t>
      </w:r>
      <w:r w:rsidRPr="00EB438F">
        <w:rPr>
          <w:rFonts w:ascii="Times New Roman" w:hAnsi="Times New Roman"/>
          <w:sz w:val="28"/>
        </w:rPr>
        <w:t xml:space="preserve">за іншими програмами викладання у 5-6 класах. </w:t>
      </w:r>
    </w:p>
    <w:p w:rsidR="00E43201" w:rsidRDefault="000020E9" w:rsidP="00393648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B438F">
        <w:rPr>
          <w:rFonts w:ascii="Times New Roman" w:hAnsi="Times New Roman"/>
          <w:bCs/>
          <w:i/>
          <w:iCs/>
          <w:sz w:val="28"/>
          <w:szCs w:val="28"/>
        </w:rPr>
        <w:t>Міжнародне наукове співробітництво</w:t>
      </w:r>
      <w:r w:rsidRPr="00EB438F">
        <w:rPr>
          <w:rFonts w:ascii="Times New Roman" w:hAnsi="Times New Roman"/>
          <w:b/>
          <w:sz w:val="28"/>
          <w:szCs w:val="28"/>
        </w:rPr>
        <w:t xml:space="preserve"> </w:t>
      </w:r>
      <w:r w:rsidRPr="00EB438F">
        <w:rPr>
          <w:rFonts w:ascii="Times New Roman" w:hAnsi="Times New Roman"/>
          <w:bCs/>
          <w:sz w:val="28"/>
          <w:szCs w:val="28"/>
        </w:rPr>
        <w:t xml:space="preserve">упродовж другого року війни і воєнного стану розгорталося </w:t>
      </w:r>
      <w:r w:rsidR="004114A6" w:rsidRPr="00EB438F">
        <w:rPr>
          <w:rFonts w:ascii="Times New Roman" w:hAnsi="Times New Roman"/>
          <w:bCs/>
          <w:sz w:val="28"/>
          <w:szCs w:val="28"/>
        </w:rPr>
        <w:t>в</w:t>
      </w:r>
      <w:r w:rsidRPr="00EB438F">
        <w:rPr>
          <w:rFonts w:ascii="Times New Roman" w:hAnsi="Times New Roman"/>
          <w:bCs/>
          <w:sz w:val="28"/>
          <w:szCs w:val="28"/>
        </w:rPr>
        <w:t xml:space="preserve"> </w:t>
      </w:r>
      <w:r w:rsidR="00393648">
        <w:rPr>
          <w:rFonts w:ascii="Times New Roman" w:hAnsi="Times New Roman"/>
          <w:bCs/>
          <w:sz w:val="28"/>
          <w:szCs w:val="28"/>
        </w:rPr>
        <w:t>контексті роз</w:t>
      </w:r>
      <w:r w:rsidR="00393648">
        <w:rPr>
          <w:rFonts w:ascii="Times New Roman" w:hAnsi="Times New Roman" w:cs="Times New Roman"/>
          <w:bCs/>
          <w:sz w:val="28"/>
          <w:szCs w:val="28"/>
        </w:rPr>
        <w:t>’</w:t>
      </w:r>
      <w:r w:rsidR="00393648">
        <w:rPr>
          <w:rFonts w:ascii="Times New Roman" w:hAnsi="Times New Roman"/>
          <w:bCs/>
          <w:sz w:val="28"/>
          <w:szCs w:val="28"/>
        </w:rPr>
        <w:t>яснення зарубіжним партнерам загарбницької суті російської війни, продовження формування атмосфери підтримки України</w:t>
      </w:r>
      <w:r w:rsidR="00DF1ED4">
        <w:rPr>
          <w:rFonts w:ascii="Times New Roman" w:hAnsi="Times New Roman"/>
          <w:bCs/>
          <w:sz w:val="28"/>
          <w:szCs w:val="28"/>
        </w:rPr>
        <w:t>, європейської інтеграції</w:t>
      </w:r>
      <w:r w:rsidR="00393648">
        <w:rPr>
          <w:rFonts w:ascii="Times New Roman" w:hAnsi="Times New Roman"/>
          <w:bCs/>
          <w:sz w:val="28"/>
          <w:szCs w:val="28"/>
        </w:rPr>
        <w:t xml:space="preserve">. </w:t>
      </w:r>
      <w:r w:rsidR="00E43201">
        <w:rPr>
          <w:rFonts w:ascii="Times New Roman" w:hAnsi="Times New Roman"/>
          <w:bCs/>
          <w:sz w:val="28"/>
          <w:szCs w:val="28"/>
        </w:rPr>
        <w:t>Особливо плідним</w:t>
      </w:r>
      <w:r w:rsidR="00DF1ED4">
        <w:rPr>
          <w:rFonts w:ascii="Times New Roman" w:hAnsi="Times New Roman"/>
          <w:bCs/>
          <w:sz w:val="28"/>
          <w:szCs w:val="28"/>
        </w:rPr>
        <w:t>и</w:t>
      </w:r>
      <w:r w:rsidR="00E43201">
        <w:rPr>
          <w:rFonts w:ascii="Times New Roman" w:hAnsi="Times New Roman"/>
          <w:bCs/>
          <w:sz w:val="28"/>
          <w:szCs w:val="28"/>
        </w:rPr>
        <w:t xml:space="preserve"> є відносини з польськими педагогами. Було проведено спільне засідання президії НАПН </w:t>
      </w:r>
      <w:r w:rsidR="00E43201">
        <w:rPr>
          <w:rFonts w:ascii="Times New Roman" w:hAnsi="Times New Roman"/>
          <w:bCs/>
          <w:sz w:val="28"/>
          <w:szCs w:val="28"/>
        </w:rPr>
        <w:lastRenderedPageBreak/>
        <w:t>України і Комітету педагогічних наук Польської академії наук. Українська делегація</w:t>
      </w:r>
      <w:r w:rsidR="009B5CE1">
        <w:rPr>
          <w:rFonts w:ascii="Times New Roman" w:hAnsi="Times New Roman"/>
          <w:bCs/>
          <w:sz w:val="28"/>
          <w:szCs w:val="28"/>
        </w:rPr>
        <w:t>, єдина із зарубіжних країн,</w:t>
      </w:r>
      <w:r w:rsidR="00E43201">
        <w:rPr>
          <w:rFonts w:ascii="Times New Roman" w:hAnsi="Times New Roman"/>
          <w:bCs/>
          <w:sz w:val="28"/>
          <w:szCs w:val="28"/>
        </w:rPr>
        <w:t xml:space="preserve"> </w:t>
      </w:r>
      <w:r w:rsidR="00182799">
        <w:rPr>
          <w:rFonts w:ascii="Times New Roman" w:hAnsi="Times New Roman"/>
          <w:bCs/>
          <w:sz w:val="28"/>
          <w:szCs w:val="28"/>
        </w:rPr>
        <w:t>була запрошена на</w:t>
      </w:r>
      <w:r w:rsidR="00DF1ED4">
        <w:rPr>
          <w:rFonts w:ascii="Times New Roman" w:hAnsi="Times New Roman"/>
          <w:bCs/>
          <w:sz w:val="28"/>
          <w:szCs w:val="28"/>
        </w:rPr>
        <w:t xml:space="preserve"> </w:t>
      </w:r>
      <w:r w:rsidR="00E43201">
        <w:rPr>
          <w:rFonts w:ascii="Times New Roman" w:hAnsi="Times New Roman"/>
          <w:bCs/>
          <w:sz w:val="28"/>
          <w:szCs w:val="28"/>
        </w:rPr>
        <w:t>з</w:t>
      </w:r>
      <w:r w:rsidR="00E43201">
        <w:rPr>
          <w:rFonts w:ascii="Times New Roman" w:hAnsi="Times New Roman" w:cs="Times New Roman"/>
          <w:bCs/>
          <w:sz w:val="28"/>
          <w:szCs w:val="28"/>
        </w:rPr>
        <w:t>’</w:t>
      </w:r>
      <w:r w:rsidR="00E43201">
        <w:rPr>
          <w:rFonts w:ascii="Times New Roman" w:hAnsi="Times New Roman"/>
          <w:bCs/>
          <w:sz w:val="28"/>
          <w:szCs w:val="28"/>
        </w:rPr>
        <w:t>їзд Польського педагогічного товариства.</w:t>
      </w:r>
    </w:p>
    <w:p w:rsidR="0055563C" w:rsidRDefault="0055563C" w:rsidP="0055563C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B438F">
        <w:rPr>
          <w:rFonts w:ascii="Times New Roman" w:hAnsi="Times New Roman"/>
          <w:bCs/>
          <w:sz w:val="28"/>
          <w:szCs w:val="28"/>
        </w:rPr>
        <w:t>ідписан</w:t>
      </w:r>
      <w:r>
        <w:rPr>
          <w:rFonts w:ascii="Times New Roman" w:hAnsi="Times New Roman"/>
          <w:bCs/>
          <w:sz w:val="28"/>
          <w:szCs w:val="28"/>
        </w:rPr>
        <w:t>о</w:t>
      </w:r>
      <w:r w:rsidRPr="00EB438F">
        <w:rPr>
          <w:rFonts w:ascii="Times New Roman" w:hAnsi="Times New Roman"/>
          <w:bCs/>
          <w:sz w:val="28"/>
          <w:szCs w:val="28"/>
        </w:rPr>
        <w:t xml:space="preserve"> документ</w:t>
      </w:r>
      <w:r>
        <w:rPr>
          <w:rFonts w:ascii="Times New Roman" w:hAnsi="Times New Roman"/>
          <w:bCs/>
          <w:sz w:val="28"/>
          <w:szCs w:val="28"/>
        </w:rPr>
        <w:t>и</w:t>
      </w:r>
      <w:r w:rsidRPr="00EB438F">
        <w:rPr>
          <w:rFonts w:ascii="Times New Roman" w:hAnsi="Times New Roman"/>
          <w:bCs/>
          <w:sz w:val="28"/>
          <w:szCs w:val="28"/>
        </w:rPr>
        <w:t xml:space="preserve"> про співпрацю із Академією прикладних наук імені Стефана Баторія, Гірничо-металургійним університетом у Кракові, Університетом Марії Кюрі-Склодовської у Любліні (Польща)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80B2E" w:rsidRDefault="00393648" w:rsidP="00F80B2E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0020E9" w:rsidRPr="00EB438F">
        <w:rPr>
          <w:rFonts w:ascii="Times New Roman" w:hAnsi="Times New Roman"/>
          <w:bCs/>
          <w:sz w:val="28"/>
          <w:szCs w:val="28"/>
        </w:rPr>
        <w:t>ауков</w:t>
      </w:r>
      <w:r>
        <w:rPr>
          <w:rFonts w:ascii="Times New Roman" w:hAnsi="Times New Roman"/>
          <w:bCs/>
          <w:sz w:val="28"/>
          <w:szCs w:val="28"/>
        </w:rPr>
        <w:t>і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установ</w:t>
      </w:r>
      <w:r>
        <w:rPr>
          <w:rFonts w:ascii="Times New Roman" w:hAnsi="Times New Roman"/>
          <w:bCs/>
          <w:sz w:val="28"/>
          <w:szCs w:val="28"/>
        </w:rPr>
        <w:t>и академії взяли участь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реалізації </w:t>
      </w:r>
      <w:r w:rsidR="00F80B2E">
        <w:rPr>
          <w:rFonts w:ascii="Times New Roman" w:hAnsi="Times New Roman"/>
          <w:bCs/>
          <w:sz w:val="28"/>
          <w:szCs w:val="28"/>
        </w:rPr>
        <w:t>майже 5</w:t>
      </w:r>
      <w:r w:rsidR="000020E9" w:rsidRPr="00EB438F">
        <w:rPr>
          <w:rFonts w:ascii="Times New Roman" w:hAnsi="Times New Roman"/>
          <w:bCs/>
          <w:sz w:val="28"/>
          <w:szCs w:val="28"/>
        </w:rPr>
        <w:t>0 міжнародних науково-освітніх проєктів і програм</w:t>
      </w:r>
      <w:r w:rsidR="00F80B2E">
        <w:rPr>
          <w:rFonts w:ascii="Times New Roman" w:hAnsi="Times New Roman"/>
          <w:bCs/>
          <w:sz w:val="28"/>
          <w:szCs w:val="28"/>
        </w:rPr>
        <w:t>.</w:t>
      </w:r>
    </w:p>
    <w:p w:rsidR="00E43201" w:rsidRDefault="0055563C" w:rsidP="00F80B2E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Продовжувалась системна</w:t>
      </w:r>
      <w:r w:rsidR="00E43201" w:rsidRPr="00EB438F">
        <w:rPr>
          <w:rFonts w:ascii="Times New Roman" w:hAnsi="Times New Roman"/>
          <w:bCs/>
          <w:sz w:val="28"/>
          <w:szCs w:val="28"/>
        </w:rPr>
        <w:t> наукова співпраця із 2</w:t>
      </w:r>
      <w:r w:rsidR="001753BA">
        <w:rPr>
          <w:rFonts w:ascii="Times New Roman" w:hAnsi="Times New Roman"/>
          <w:bCs/>
          <w:sz w:val="28"/>
          <w:szCs w:val="28"/>
        </w:rPr>
        <w:t>9</w:t>
      </w:r>
      <w:r w:rsidR="00E43201" w:rsidRPr="00EB438F">
        <w:rPr>
          <w:rFonts w:ascii="Times New Roman" w:hAnsi="Times New Roman"/>
          <w:bCs/>
          <w:sz w:val="28"/>
          <w:szCs w:val="28"/>
        </w:rPr>
        <w:t xml:space="preserve"> іноземними членами</w:t>
      </w:r>
      <w:r>
        <w:rPr>
          <w:rFonts w:ascii="Times New Roman" w:hAnsi="Times New Roman"/>
          <w:bCs/>
          <w:sz w:val="28"/>
          <w:szCs w:val="28"/>
        </w:rPr>
        <w:t xml:space="preserve"> НАПН України</w:t>
      </w:r>
      <w:r w:rsidR="00E43201" w:rsidRPr="00EB438F">
        <w:rPr>
          <w:rFonts w:ascii="Times New Roman" w:hAnsi="Times New Roman"/>
          <w:bCs/>
          <w:sz w:val="28"/>
          <w:szCs w:val="28"/>
        </w:rPr>
        <w:t>, які представляють 10 країн світу, зарубіжними науковими установами і закладами освіти</w:t>
      </w:r>
      <w:r w:rsidR="00E43201">
        <w:rPr>
          <w:rFonts w:ascii="Times New Roman" w:hAnsi="Times New Roman"/>
          <w:bCs/>
          <w:sz w:val="28"/>
          <w:szCs w:val="28"/>
        </w:rPr>
        <w:t>.</w:t>
      </w:r>
    </w:p>
    <w:p w:rsidR="000020E9" w:rsidRPr="00EB438F" w:rsidRDefault="0055563C" w:rsidP="000020E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Наші в</w:t>
      </w:r>
      <w:r w:rsidR="000020E9" w:rsidRPr="00EB438F">
        <w:rPr>
          <w:rFonts w:ascii="Times New Roman" w:hAnsi="Times New Roman"/>
          <w:bCs/>
          <w:sz w:val="28"/>
          <w:szCs w:val="28"/>
        </w:rPr>
        <w:t>чен</w:t>
      </w:r>
      <w:r w:rsidR="00E43201">
        <w:rPr>
          <w:rFonts w:ascii="Times New Roman" w:hAnsi="Times New Roman"/>
          <w:bCs/>
          <w:sz w:val="28"/>
          <w:szCs w:val="28"/>
        </w:rPr>
        <w:t>і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</w:t>
      </w:r>
      <w:r w:rsidR="004038AD">
        <w:rPr>
          <w:rFonts w:ascii="Times New Roman" w:hAnsi="Times New Roman"/>
          <w:bCs/>
          <w:sz w:val="28"/>
          <w:szCs w:val="28"/>
        </w:rPr>
        <w:t>є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член</w:t>
      </w:r>
      <w:r w:rsidR="004038AD">
        <w:rPr>
          <w:rFonts w:ascii="Times New Roman" w:hAnsi="Times New Roman"/>
          <w:bCs/>
          <w:sz w:val="28"/>
          <w:szCs w:val="28"/>
        </w:rPr>
        <w:t>ами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понад 50</w:t>
      </w:r>
      <w:r w:rsidR="004038AD">
        <w:rPr>
          <w:rFonts w:ascii="Times New Roman" w:hAnsi="Times New Roman"/>
          <w:bCs/>
          <w:sz w:val="28"/>
          <w:szCs w:val="28"/>
        </w:rPr>
        <w:t>-ти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міжнародних організацій та наукових асоціацій, редакційних колегій зарубіжних наукових видань</w:t>
      </w:r>
      <w:r w:rsidR="004038AD">
        <w:rPr>
          <w:rFonts w:ascii="Times New Roman" w:hAnsi="Times New Roman"/>
          <w:bCs/>
          <w:sz w:val="28"/>
          <w:szCs w:val="28"/>
        </w:rPr>
        <w:t>, де здійснюють велику експертну діяльність.</w:t>
      </w:r>
      <w:r w:rsidR="000020E9" w:rsidRPr="00EB438F">
        <w:rPr>
          <w:rFonts w:ascii="Times New Roman" w:hAnsi="Times New Roman"/>
          <w:bCs/>
          <w:sz w:val="28"/>
          <w:szCs w:val="28"/>
        </w:rPr>
        <w:t xml:space="preserve"> </w:t>
      </w:r>
    </w:p>
    <w:p w:rsidR="00E23887" w:rsidRPr="00EB438F" w:rsidRDefault="00E23887" w:rsidP="00E2388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438F">
        <w:rPr>
          <w:rFonts w:ascii="Times New Roman" w:hAnsi="Times New Roman"/>
          <w:bCs/>
          <w:i/>
          <w:iCs/>
          <w:sz w:val="28"/>
          <w:szCs w:val="28"/>
        </w:rPr>
        <w:t>Науково-інформаційна діяльність</w:t>
      </w:r>
      <w:r w:rsidRPr="00EB438F">
        <w:rPr>
          <w:rFonts w:ascii="Times New Roman" w:hAnsi="Times New Roman"/>
          <w:b/>
          <w:sz w:val="28"/>
          <w:szCs w:val="28"/>
        </w:rPr>
        <w:t xml:space="preserve"> </w:t>
      </w:r>
      <w:r w:rsidRPr="00EB438F">
        <w:rPr>
          <w:rFonts w:ascii="Times New Roman" w:hAnsi="Times New Roman"/>
          <w:bCs/>
          <w:sz w:val="28"/>
          <w:szCs w:val="28"/>
        </w:rPr>
        <w:t xml:space="preserve">у 2023 р. </w:t>
      </w:r>
      <w:r w:rsidR="002151FA" w:rsidRPr="00EB438F">
        <w:rPr>
          <w:rFonts w:ascii="Times New Roman" w:hAnsi="Times New Roman"/>
          <w:bCs/>
          <w:sz w:val="28"/>
          <w:szCs w:val="28"/>
        </w:rPr>
        <w:t xml:space="preserve">передусім </w:t>
      </w:r>
      <w:r w:rsidRPr="00EB438F">
        <w:rPr>
          <w:rFonts w:ascii="Times New Roman" w:hAnsi="Times New Roman"/>
          <w:bCs/>
          <w:sz w:val="28"/>
          <w:szCs w:val="28"/>
        </w:rPr>
        <w:t>спрямов</w:t>
      </w:r>
      <w:r w:rsidR="002151FA" w:rsidRPr="00EB438F">
        <w:rPr>
          <w:rFonts w:ascii="Times New Roman" w:hAnsi="Times New Roman"/>
          <w:bCs/>
          <w:sz w:val="28"/>
          <w:szCs w:val="28"/>
        </w:rPr>
        <w:t>увалася</w:t>
      </w:r>
      <w:r w:rsidRPr="00EB438F">
        <w:rPr>
          <w:rFonts w:ascii="Times New Roman" w:hAnsi="Times New Roman"/>
          <w:bCs/>
          <w:sz w:val="28"/>
          <w:szCs w:val="28"/>
        </w:rPr>
        <w:t xml:space="preserve"> на активізацію функціонування порталу і сторінок НАПН України у соціальних мережах, </w:t>
      </w:r>
      <w:r w:rsidR="004038AD">
        <w:rPr>
          <w:rFonts w:ascii="Times New Roman" w:hAnsi="Times New Roman"/>
          <w:sz w:val="28"/>
          <w:szCs w:val="28"/>
        </w:rPr>
        <w:t>ІТ-платформах, відеохостингах</w:t>
      </w:r>
      <w:r w:rsidRPr="00EB438F">
        <w:rPr>
          <w:rFonts w:ascii="Times New Roman" w:hAnsi="Times New Roman"/>
          <w:sz w:val="28"/>
          <w:szCs w:val="28"/>
        </w:rPr>
        <w:t>.</w:t>
      </w:r>
    </w:p>
    <w:p w:rsidR="00E23887" w:rsidRPr="00EB438F" w:rsidRDefault="00E23887" w:rsidP="00E2388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438F">
        <w:rPr>
          <w:rFonts w:ascii="Times New Roman" w:hAnsi="Times New Roman"/>
          <w:bCs/>
          <w:sz w:val="28"/>
          <w:szCs w:val="28"/>
        </w:rPr>
        <w:t xml:space="preserve">Тривала співпраця із </w:t>
      </w:r>
      <w:r w:rsidR="00785525">
        <w:rPr>
          <w:rFonts w:ascii="Times New Roman" w:hAnsi="Times New Roman"/>
          <w:bCs/>
          <w:sz w:val="28"/>
          <w:szCs w:val="28"/>
        </w:rPr>
        <w:t>в</w:t>
      </w:r>
      <w:r w:rsidRPr="00EB438F">
        <w:rPr>
          <w:rFonts w:ascii="Times New Roman" w:hAnsi="Times New Roman"/>
          <w:bCs/>
          <w:sz w:val="28"/>
          <w:szCs w:val="28"/>
        </w:rPr>
        <w:t>сеукраїнськими газетами «Україна молода», «Українська літературна газета», «Слово Просвіти», «Освіта і суспільство», «Світ</w:t>
      </w:r>
      <w:r w:rsidR="00785525">
        <w:rPr>
          <w:rFonts w:ascii="Times New Roman" w:hAnsi="Times New Roman"/>
          <w:bCs/>
          <w:sz w:val="28"/>
          <w:szCs w:val="28"/>
        </w:rPr>
        <w:t>»</w:t>
      </w:r>
      <w:r w:rsidRPr="00EB438F">
        <w:rPr>
          <w:rFonts w:ascii="Times New Roman" w:hAnsi="Times New Roman"/>
          <w:bCs/>
          <w:sz w:val="28"/>
          <w:szCs w:val="28"/>
        </w:rPr>
        <w:t>, «Факти», журнал</w:t>
      </w:r>
      <w:r w:rsidR="00785525">
        <w:rPr>
          <w:rFonts w:ascii="Times New Roman" w:hAnsi="Times New Roman"/>
          <w:bCs/>
          <w:sz w:val="28"/>
          <w:szCs w:val="28"/>
        </w:rPr>
        <w:t>а</w:t>
      </w:r>
      <w:r w:rsidRPr="00EB438F">
        <w:rPr>
          <w:rFonts w:ascii="Times New Roman" w:hAnsi="Times New Roman"/>
          <w:bCs/>
          <w:sz w:val="28"/>
          <w:szCs w:val="28"/>
        </w:rPr>
        <w:t>м</w:t>
      </w:r>
      <w:r w:rsidR="00785525">
        <w:rPr>
          <w:rFonts w:ascii="Times New Roman" w:hAnsi="Times New Roman"/>
          <w:bCs/>
          <w:sz w:val="28"/>
          <w:szCs w:val="28"/>
        </w:rPr>
        <w:t>и</w:t>
      </w:r>
      <w:r w:rsidRPr="00EB438F">
        <w:rPr>
          <w:rFonts w:ascii="Times New Roman" w:hAnsi="Times New Roman"/>
          <w:bCs/>
          <w:sz w:val="28"/>
          <w:szCs w:val="28"/>
        </w:rPr>
        <w:t xml:space="preserve"> </w:t>
      </w:r>
      <w:r w:rsidR="00785525">
        <w:rPr>
          <w:rFonts w:ascii="Times New Roman" w:hAnsi="Times New Roman"/>
          <w:bCs/>
          <w:sz w:val="28"/>
          <w:szCs w:val="28"/>
        </w:rPr>
        <w:t>Товариства «Знання» України і самим Товариством</w:t>
      </w:r>
      <w:r w:rsidRPr="00EB438F">
        <w:rPr>
          <w:rFonts w:ascii="Times New Roman" w:hAnsi="Times New Roman"/>
          <w:bCs/>
          <w:sz w:val="28"/>
          <w:szCs w:val="28"/>
        </w:rPr>
        <w:t>.</w:t>
      </w:r>
    </w:p>
    <w:p w:rsidR="00E23887" w:rsidRPr="00EB438F" w:rsidRDefault="00E23887" w:rsidP="00E2388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438F">
        <w:rPr>
          <w:rFonts w:ascii="Times New Roman" w:hAnsi="Times New Roman"/>
          <w:bCs/>
          <w:sz w:val="28"/>
          <w:szCs w:val="28"/>
        </w:rPr>
        <w:t>Діяльність НАПН України, а також особисту участь науковців</w:t>
      </w:r>
      <w:r w:rsidR="00BE2DC5" w:rsidRPr="00EB438F">
        <w:rPr>
          <w:rFonts w:ascii="Times New Roman" w:hAnsi="Times New Roman"/>
          <w:bCs/>
          <w:sz w:val="28"/>
          <w:szCs w:val="28"/>
        </w:rPr>
        <w:t xml:space="preserve"> висвітлено</w:t>
      </w:r>
      <w:r w:rsidRPr="00EB438F">
        <w:rPr>
          <w:rFonts w:ascii="Times New Roman" w:hAnsi="Times New Roman"/>
          <w:bCs/>
          <w:sz w:val="28"/>
          <w:szCs w:val="28"/>
        </w:rPr>
        <w:t xml:space="preserve"> </w:t>
      </w:r>
      <w:r w:rsidR="00BE2DC5" w:rsidRPr="00EB438F">
        <w:rPr>
          <w:rFonts w:ascii="Times New Roman" w:hAnsi="Times New Roman"/>
          <w:bCs/>
          <w:sz w:val="28"/>
          <w:szCs w:val="28"/>
        </w:rPr>
        <w:t>у багатьох</w:t>
      </w:r>
      <w:r w:rsidRPr="00EB438F">
        <w:rPr>
          <w:rFonts w:ascii="Times New Roman" w:hAnsi="Times New Roman"/>
          <w:bCs/>
          <w:sz w:val="28"/>
          <w:szCs w:val="28"/>
        </w:rPr>
        <w:t xml:space="preserve"> теле- та радіопередачах</w:t>
      </w:r>
      <w:r w:rsidR="00BE2DC5" w:rsidRPr="00EB438F">
        <w:rPr>
          <w:rFonts w:ascii="Times New Roman" w:hAnsi="Times New Roman"/>
          <w:bCs/>
          <w:sz w:val="28"/>
          <w:szCs w:val="28"/>
        </w:rPr>
        <w:t>.</w:t>
      </w:r>
    </w:p>
    <w:p w:rsidR="00866EC1" w:rsidRPr="00EB438F" w:rsidRDefault="00866EC1" w:rsidP="003C0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>У 202</w:t>
      </w:r>
      <w:r w:rsidR="0076172A" w:rsidRPr="00EB438F">
        <w:rPr>
          <w:rFonts w:ascii="Times New Roman" w:hAnsi="Times New Roman"/>
          <w:sz w:val="28"/>
          <w:szCs w:val="28"/>
        </w:rPr>
        <w:t>3</w:t>
      </w:r>
      <w:r w:rsidRPr="00EB438F">
        <w:rPr>
          <w:rFonts w:ascii="Times New Roman" w:hAnsi="Times New Roman"/>
          <w:sz w:val="28"/>
          <w:szCs w:val="28"/>
        </w:rPr>
        <w:t xml:space="preserve"> р. </w:t>
      </w:r>
      <w:r w:rsidR="00FC7C63" w:rsidRPr="00EB438F">
        <w:rPr>
          <w:rFonts w:ascii="Times New Roman" w:hAnsi="Times New Roman" w:cs="Times New Roman"/>
          <w:sz w:val="28"/>
          <w:szCs w:val="28"/>
        </w:rPr>
        <w:t xml:space="preserve">в умовах </w:t>
      </w:r>
      <w:r w:rsidR="0054727D" w:rsidRPr="00EB438F">
        <w:rPr>
          <w:rFonts w:ascii="Times New Roman" w:hAnsi="Times New Roman" w:cs="Times New Roman"/>
          <w:sz w:val="28"/>
          <w:szCs w:val="28"/>
        </w:rPr>
        <w:t>дії воєнного стану</w:t>
      </w:r>
      <w:r w:rsidRPr="00EB438F">
        <w:rPr>
          <w:rFonts w:ascii="Times New Roman" w:hAnsi="Times New Roman"/>
          <w:sz w:val="28"/>
          <w:szCs w:val="28"/>
        </w:rPr>
        <w:t xml:space="preserve"> відбулися дві сесії </w:t>
      </w:r>
      <w:r w:rsidRPr="00EB438F">
        <w:rPr>
          <w:rFonts w:ascii="Times New Roman" w:hAnsi="Times New Roman"/>
          <w:i/>
          <w:iCs/>
          <w:sz w:val="28"/>
          <w:szCs w:val="28"/>
        </w:rPr>
        <w:t>загальних зборів НАПН України</w:t>
      </w:r>
      <w:r w:rsidR="007A3EB2" w:rsidRPr="00EB438F">
        <w:rPr>
          <w:rFonts w:ascii="Times New Roman" w:hAnsi="Times New Roman"/>
          <w:sz w:val="28"/>
          <w:szCs w:val="28"/>
        </w:rPr>
        <w:t xml:space="preserve"> у дистанційному форматі</w:t>
      </w:r>
      <w:r w:rsidRPr="00EB438F">
        <w:rPr>
          <w:rFonts w:ascii="Times New Roman" w:hAnsi="Times New Roman"/>
          <w:sz w:val="28"/>
          <w:szCs w:val="28"/>
        </w:rPr>
        <w:t>:</w:t>
      </w:r>
    </w:p>
    <w:p w:rsidR="00E572C2" w:rsidRPr="00EB438F" w:rsidRDefault="0087210B" w:rsidP="003C0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76172A" w:rsidRPr="00EB438F">
        <w:rPr>
          <w:rFonts w:ascii="Times New Roman" w:hAnsi="Times New Roman"/>
          <w:sz w:val="28"/>
          <w:szCs w:val="28"/>
        </w:rPr>
        <w:t>7</w:t>
      </w:r>
      <w:r w:rsidR="00E572C2" w:rsidRPr="00EB438F">
        <w:rPr>
          <w:rFonts w:ascii="Times New Roman" w:hAnsi="Times New Roman"/>
          <w:sz w:val="28"/>
          <w:szCs w:val="28"/>
        </w:rPr>
        <w:t xml:space="preserve"> </w:t>
      </w:r>
      <w:r w:rsidR="0076172A" w:rsidRPr="00EB438F">
        <w:rPr>
          <w:rFonts w:ascii="Times New Roman" w:hAnsi="Times New Roman"/>
          <w:sz w:val="28"/>
          <w:szCs w:val="28"/>
        </w:rPr>
        <w:t>квітня</w:t>
      </w:r>
      <w:r w:rsidR="00866EC1" w:rsidRPr="00EB438F">
        <w:rPr>
          <w:rFonts w:ascii="Times New Roman" w:hAnsi="Times New Roman"/>
          <w:sz w:val="28"/>
          <w:szCs w:val="28"/>
        </w:rPr>
        <w:t xml:space="preserve"> – </w:t>
      </w:r>
      <w:r w:rsidR="001D5651" w:rsidRPr="00EB438F">
        <w:rPr>
          <w:rFonts w:ascii="Times New Roman" w:hAnsi="Times New Roman"/>
          <w:sz w:val="28"/>
          <w:szCs w:val="28"/>
        </w:rPr>
        <w:t xml:space="preserve">звітні збори </w:t>
      </w:r>
      <w:r w:rsidR="00866EC1" w:rsidRPr="00EB438F">
        <w:rPr>
          <w:rFonts w:ascii="Times New Roman" w:hAnsi="Times New Roman"/>
          <w:sz w:val="28"/>
          <w:szCs w:val="28"/>
        </w:rPr>
        <w:t>«Про діяльність НАПН України у 202</w:t>
      </w:r>
      <w:r w:rsidR="00DE1B66" w:rsidRPr="00EB438F">
        <w:rPr>
          <w:rFonts w:ascii="Times New Roman" w:hAnsi="Times New Roman"/>
          <w:sz w:val="28"/>
          <w:szCs w:val="28"/>
        </w:rPr>
        <w:t>2</w:t>
      </w:r>
      <w:r w:rsidR="00866EC1" w:rsidRPr="00EB438F">
        <w:rPr>
          <w:rFonts w:ascii="Times New Roman" w:hAnsi="Times New Roman"/>
          <w:sz w:val="28"/>
          <w:szCs w:val="28"/>
        </w:rPr>
        <w:t xml:space="preserve"> році та завдання на 202</w:t>
      </w:r>
      <w:r w:rsidR="00DE1B66" w:rsidRPr="00EB438F">
        <w:rPr>
          <w:rFonts w:ascii="Times New Roman" w:hAnsi="Times New Roman"/>
          <w:sz w:val="28"/>
          <w:szCs w:val="28"/>
        </w:rPr>
        <w:t>3</w:t>
      </w:r>
      <w:r w:rsidR="00866EC1" w:rsidRPr="00EB438F">
        <w:rPr>
          <w:rFonts w:ascii="Times New Roman" w:hAnsi="Times New Roman"/>
          <w:sz w:val="28"/>
          <w:szCs w:val="28"/>
        </w:rPr>
        <w:t xml:space="preserve"> рік»</w:t>
      </w:r>
      <w:r w:rsidR="00DE1B66" w:rsidRPr="00EB438F">
        <w:rPr>
          <w:rFonts w:ascii="Times New Roman" w:hAnsi="Times New Roman"/>
          <w:sz w:val="28"/>
          <w:szCs w:val="28"/>
        </w:rPr>
        <w:t>; збори також затвердили Стратегію розвитку НАПН України на 2023-2027 роки та Пріоритетні напрями (тематику) наукових досліджень та науково-технічних (експериментальних) розробок НАПН України на 2023-2027 рр.</w:t>
      </w:r>
      <w:r w:rsidR="00E572C2" w:rsidRPr="00EB438F">
        <w:rPr>
          <w:rFonts w:ascii="Times New Roman" w:hAnsi="Times New Roman"/>
          <w:sz w:val="28"/>
          <w:szCs w:val="28"/>
        </w:rPr>
        <w:t>;</w:t>
      </w:r>
    </w:p>
    <w:p w:rsidR="00866EC1" w:rsidRPr="00EB438F" w:rsidRDefault="0087210B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 </w:t>
      </w:r>
      <w:r w:rsidR="00DE1B66" w:rsidRPr="00EB438F">
        <w:rPr>
          <w:rFonts w:ascii="Times New Roman" w:hAnsi="Times New Roman"/>
          <w:sz w:val="28"/>
          <w:szCs w:val="28"/>
        </w:rPr>
        <w:t>17</w:t>
      </w:r>
      <w:r w:rsidR="00866EC1" w:rsidRPr="00EB438F">
        <w:rPr>
          <w:rFonts w:ascii="Times New Roman" w:hAnsi="Times New Roman"/>
          <w:sz w:val="28"/>
          <w:szCs w:val="28"/>
        </w:rPr>
        <w:t xml:space="preserve"> листопада – </w:t>
      </w:r>
      <w:r w:rsidR="001D5651" w:rsidRPr="00EB438F">
        <w:rPr>
          <w:rFonts w:ascii="Times New Roman" w:hAnsi="Times New Roman"/>
          <w:sz w:val="28"/>
          <w:szCs w:val="28"/>
        </w:rPr>
        <w:t xml:space="preserve">тематичні збори </w:t>
      </w:r>
      <w:r w:rsidR="00DE1B66" w:rsidRPr="00EB438F">
        <w:rPr>
          <w:rFonts w:ascii="Times New Roman" w:hAnsi="Times New Roman"/>
          <w:sz w:val="28"/>
          <w:szCs w:val="28"/>
        </w:rPr>
        <w:t>«</w:t>
      </w:r>
      <w:r w:rsidR="00DE1B66" w:rsidRPr="00EB438F">
        <w:rPr>
          <w:rFonts w:ascii="Times New Roman" w:hAnsi="Times New Roman"/>
          <w:sz w:val="28"/>
          <w:szCs w:val="28"/>
          <w:lang w:eastAsia="uk-UA"/>
        </w:rPr>
        <w:t>Вища освіта в умовах воєнного стану та післявоєнного відновлення України: виклики і відповіді</w:t>
      </w:r>
      <w:r w:rsidR="00DE1B66" w:rsidRPr="00EB438F">
        <w:rPr>
          <w:rFonts w:ascii="Times New Roman" w:hAnsi="Times New Roman"/>
          <w:sz w:val="28"/>
          <w:szCs w:val="28"/>
        </w:rPr>
        <w:t>»</w:t>
      </w:r>
      <w:r w:rsidR="00DE1B66" w:rsidRPr="00EB438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E1B66" w:rsidRPr="00EB438F">
        <w:rPr>
          <w:rFonts w:ascii="Times New Roman" w:hAnsi="Times New Roman"/>
          <w:sz w:val="28"/>
          <w:szCs w:val="28"/>
        </w:rPr>
        <w:t>з представленням науково-аналітичної доповіді, підготовленої вченими Відділення вищої освіти</w:t>
      </w:r>
      <w:r w:rsidR="00573CBD" w:rsidRPr="00EB438F">
        <w:rPr>
          <w:rFonts w:ascii="Times New Roman" w:hAnsi="Times New Roman"/>
          <w:sz w:val="28"/>
          <w:szCs w:val="28"/>
        </w:rPr>
        <w:t xml:space="preserve"> та Інституту вищої освіти</w:t>
      </w:r>
      <w:r w:rsidR="00DE1B66" w:rsidRPr="00EB438F">
        <w:rPr>
          <w:rFonts w:ascii="Times New Roman" w:hAnsi="Times New Roman"/>
          <w:sz w:val="28"/>
          <w:szCs w:val="28"/>
        </w:rPr>
        <w:t>.</w:t>
      </w:r>
    </w:p>
    <w:p w:rsidR="00573CBD" w:rsidRPr="00EB438F" w:rsidRDefault="00866EC1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>Відповідно до плану роботи НАПН України</w:t>
      </w:r>
      <w:r w:rsidR="00573CBD" w:rsidRPr="00EB438F">
        <w:rPr>
          <w:rFonts w:ascii="Times New Roman" w:hAnsi="Times New Roman"/>
          <w:sz w:val="28"/>
          <w:szCs w:val="28"/>
        </w:rPr>
        <w:t xml:space="preserve"> проведено також два методологічні семінари:</w:t>
      </w:r>
    </w:p>
    <w:p w:rsidR="00866EC1" w:rsidRPr="00EB438F" w:rsidRDefault="00604B7A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73CBD" w:rsidRPr="00EB438F">
        <w:rPr>
          <w:rFonts w:ascii="Times New Roman" w:hAnsi="Times New Roman"/>
          <w:sz w:val="28"/>
          <w:szCs w:val="28"/>
        </w:rPr>
        <w:t> 6 квітня – «Національно-патріотичне виховання дітей та молоді в умовах воєнного стану та повоєнного відновлення України: стратегії і завдання», підготовлений Відділенням філософії освіти, загальної та дошкільної педагогіки та Інститутом проблем виховання;</w:t>
      </w:r>
    </w:p>
    <w:p w:rsidR="00CE26FA" w:rsidRPr="00EB438F" w:rsidRDefault="00604B7A" w:rsidP="00866EC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E26FA" w:rsidRPr="00EB438F">
        <w:rPr>
          <w:rFonts w:ascii="Times New Roman" w:hAnsi="Times New Roman"/>
          <w:sz w:val="28"/>
          <w:szCs w:val="28"/>
        </w:rPr>
        <w:t> 16 листопада – «Актуальні проблеми охорони психічного здоров’я українського народу у воєнний і повоєнний час», підготовлений Відділенням психології та спеціальної педагогіки та науковими установами психологіч</w:t>
      </w:r>
      <w:r w:rsidR="00997E2A">
        <w:rPr>
          <w:rFonts w:ascii="Times New Roman" w:hAnsi="Times New Roman"/>
          <w:sz w:val="28"/>
          <w:szCs w:val="28"/>
        </w:rPr>
        <w:t>ного профіля академії</w:t>
      </w:r>
      <w:r w:rsidR="00CE26FA" w:rsidRPr="00EB438F">
        <w:rPr>
          <w:rFonts w:ascii="Times New Roman" w:hAnsi="Times New Roman"/>
          <w:sz w:val="28"/>
          <w:szCs w:val="28"/>
        </w:rPr>
        <w:t>.</w:t>
      </w:r>
    </w:p>
    <w:p w:rsidR="00866EC1" w:rsidRPr="00EB438F" w:rsidRDefault="00866EC1" w:rsidP="00197A8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438F">
        <w:rPr>
          <w:rFonts w:ascii="Times New Roman" w:hAnsi="Times New Roman"/>
          <w:bCs/>
          <w:sz w:val="28"/>
          <w:szCs w:val="28"/>
        </w:rPr>
        <w:t>Проведено 1</w:t>
      </w:r>
      <w:r w:rsidR="00E572C2" w:rsidRPr="00EB438F">
        <w:rPr>
          <w:rFonts w:ascii="Times New Roman" w:hAnsi="Times New Roman"/>
          <w:bCs/>
          <w:sz w:val="28"/>
          <w:szCs w:val="28"/>
        </w:rPr>
        <w:t>4</w:t>
      </w:r>
      <w:r w:rsidRPr="00EB438F">
        <w:rPr>
          <w:rFonts w:ascii="Times New Roman" w:hAnsi="Times New Roman"/>
          <w:bCs/>
          <w:sz w:val="28"/>
          <w:szCs w:val="28"/>
        </w:rPr>
        <w:t xml:space="preserve"> (1</w:t>
      </w:r>
      <w:r w:rsidR="00CE26FA" w:rsidRPr="00EB438F">
        <w:rPr>
          <w:rFonts w:ascii="Times New Roman" w:hAnsi="Times New Roman"/>
          <w:bCs/>
          <w:sz w:val="28"/>
          <w:szCs w:val="28"/>
        </w:rPr>
        <w:t>2</w:t>
      </w:r>
      <w:r w:rsidRPr="00EB438F">
        <w:rPr>
          <w:rFonts w:ascii="Times New Roman" w:hAnsi="Times New Roman"/>
          <w:bCs/>
          <w:sz w:val="28"/>
          <w:szCs w:val="28"/>
        </w:rPr>
        <w:t xml:space="preserve"> планових і </w:t>
      </w:r>
      <w:r w:rsidR="00CE26FA" w:rsidRPr="00EB438F">
        <w:rPr>
          <w:rFonts w:ascii="Times New Roman" w:hAnsi="Times New Roman"/>
          <w:bCs/>
          <w:sz w:val="28"/>
          <w:szCs w:val="28"/>
        </w:rPr>
        <w:t>2</w:t>
      </w:r>
      <w:r w:rsidRPr="00EB438F">
        <w:rPr>
          <w:rFonts w:ascii="Times New Roman" w:hAnsi="Times New Roman"/>
          <w:bCs/>
          <w:sz w:val="28"/>
          <w:szCs w:val="28"/>
        </w:rPr>
        <w:t> позачергов</w:t>
      </w:r>
      <w:r w:rsidR="00E572C2" w:rsidRPr="00EB438F">
        <w:rPr>
          <w:rFonts w:ascii="Times New Roman" w:hAnsi="Times New Roman"/>
          <w:bCs/>
          <w:sz w:val="28"/>
          <w:szCs w:val="28"/>
        </w:rPr>
        <w:t>і</w:t>
      </w:r>
      <w:r w:rsidRPr="00EB438F">
        <w:rPr>
          <w:rFonts w:ascii="Times New Roman" w:hAnsi="Times New Roman"/>
          <w:bCs/>
          <w:sz w:val="28"/>
          <w:szCs w:val="28"/>
        </w:rPr>
        <w:t xml:space="preserve">) </w:t>
      </w:r>
      <w:r w:rsidRPr="00EB438F">
        <w:rPr>
          <w:rFonts w:ascii="Times New Roman" w:hAnsi="Times New Roman"/>
          <w:bCs/>
          <w:i/>
          <w:iCs/>
          <w:sz w:val="28"/>
          <w:szCs w:val="28"/>
        </w:rPr>
        <w:t>засідань Президії НАПН України</w:t>
      </w:r>
      <w:r w:rsidRPr="00EB438F">
        <w:rPr>
          <w:rFonts w:ascii="Times New Roman" w:hAnsi="Times New Roman"/>
          <w:bCs/>
          <w:sz w:val="28"/>
          <w:szCs w:val="28"/>
        </w:rPr>
        <w:t xml:space="preserve">, на яких розглянуто </w:t>
      </w:r>
      <w:r w:rsidR="00816D16">
        <w:rPr>
          <w:rFonts w:ascii="Times New Roman" w:hAnsi="Times New Roman"/>
          <w:bCs/>
          <w:sz w:val="28"/>
          <w:szCs w:val="28"/>
        </w:rPr>
        <w:t>понад 300</w:t>
      </w:r>
      <w:r w:rsidRPr="00EB438F">
        <w:rPr>
          <w:rFonts w:ascii="Times New Roman" w:hAnsi="Times New Roman"/>
          <w:bCs/>
          <w:sz w:val="28"/>
          <w:szCs w:val="28"/>
        </w:rPr>
        <w:t xml:space="preserve"> питан</w:t>
      </w:r>
      <w:r w:rsidR="00E572C2" w:rsidRPr="00EB438F">
        <w:rPr>
          <w:rFonts w:ascii="Times New Roman" w:hAnsi="Times New Roman"/>
          <w:bCs/>
          <w:sz w:val="28"/>
          <w:szCs w:val="28"/>
        </w:rPr>
        <w:t>ь</w:t>
      </w:r>
      <w:r w:rsidRPr="00EB438F">
        <w:rPr>
          <w:rFonts w:ascii="Times New Roman" w:hAnsi="Times New Roman"/>
          <w:bCs/>
          <w:sz w:val="28"/>
          <w:szCs w:val="28"/>
        </w:rPr>
        <w:t xml:space="preserve"> і прийнято відповідні постанови зі статутної діяльності академії.</w:t>
      </w:r>
    </w:p>
    <w:p w:rsidR="001C50A4" w:rsidRPr="00EB438F" w:rsidRDefault="001C50A4" w:rsidP="001C50A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 xml:space="preserve">Зокрема проведено </w:t>
      </w:r>
      <w:r w:rsidRPr="00EB438F">
        <w:rPr>
          <w:rFonts w:ascii="Times New Roman" w:hAnsi="Times New Roman"/>
          <w:i/>
          <w:iCs/>
          <w:sz w:val="28"/>
          <w:szCs w:val="28"/>
        </w:rPr>
        <w:t>спільні засідання</w:t>
      </w:r>
      <w:r w:rsidRPr="00EB438F">
        <w:rPr>
          <w:rFonts w:ascii="Times New Roman" w:hAnsi="Times New Roman"/>
          <w:sz w:val="28"/>
          <w:szCs w:val="28"/>
        </w:rPr>
        <w:t xml:space="preserve"> Президії НАПН України із:</w:t>
      </w:r>
    </w:p>
    <w:p w:rsidR="001C50A4" w:rsidRPr="00EB438F" w:rsidRDefault="001C50A4" w:rsidP="001C50A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 xml:space="preserve">– вченою радою Полтавського національного педагогічного університету імені В.Г. Короленка та </w:t>
      </w:r>
      <w:r w:rsidR="00B36D8D" w:rsidRPr="00EB438F">
        <w:rPr>
          <w:rFonts w:ascii="Times New Roman" w:hAnsi="Times New Roman"/>
          <w:sz w:val="28"/>
          <w:szCs w:val="28"/>
        </w:rPr>
        <w:t>президією</w:t>
      </w:r>
      <w:r w:rsidRPr="00EB438F">
        <w:rPr>
          <w:rFonts w:ascii="Times New Roman" w:hAnsi="Times New Roman"/>
          <w:sz w:val="28"/>
          <w:szCs w:val="28"/>
        </w:rPr>
        <w:t xml:space="preserve"> Товариства «Знання» України «Філософсько-педагогічна спадщина Григорія Сковороди», присвячене 300-річчю із дня народження Григорія Сковороди</w:t>
      </w:r>
      <w:r w:rsidR="00BB29CE">
        <w:rPr>
          <w:rFonts w:ascii="Times New Roman" w:hAnsi="Times New Roman"/>
          <w:sz w:val="28"/>
          <w:szCs w:val="28"/>
        </w:rPr>
        <w:t>. Засідання відбулося в селищі Чорнухи, де народився великий філософ і педагог</w:t>
      </w:r>
      <w:r w:rsidRPr="00EB438F">
        <w:rPr>
          <w:rFonts w:ascii="Times New Roman" w:hAnsi="Times New Roman"/>
          <w:sz w:val="28"/>
          <w:szCs w:val="28"/>
        </w:rPr>
        <w:t>;</w:t>
      </w:r>
    </w:p>
    <w:p w:rsidR="001C50A4" w:rsidRPr="00EB438F" w:rsidRDefault="001C50A4" w:rsidP="001C50A4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438F">
        <w:rPr>
          <w:rFonts w:ascii="Times New Roman" w:hAnsi="Times New Roman"/>
          <w:sz w:val="28"/>
          <w:szCs w:val="28"/>
        </w:rPr>
        <w:t>– вченою радою Національного університету біоресурсів і природокористування України «Про досвід використання інноваційних методів психолого-педагогічної науки колективом Національного університету біоресурсів і природокористування України».</w:t>
      </w:r>
      <w:r w:rsidR="00DA4004">
        <w:rPr>
          <w:rFonts w:ascii="Times New Roman" w:hAnsi="Times New Roman"/>
          <w:sz w:val="28"/>
          <w:szCs w:val="28"/>
        </w:rPr>
        <w:t xml:space="preserve"> Засідання відбулося на базі університету, що дозволило наглядно побачти успіхи його колективу.</w:t>
      </w:r>
    </w:p>
    <w:p w:rsidR="0038749E" w:rsidRPr="00EB438F" w:rsidRDefault="0038749E" w:rsidP="0038749E">
      <w:pPr>
        <w:spacing w:line="36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EB438F">
        <w:rPr>
          <w:rFonts w:ascii="Times New Roman" w:hAnsi="Times New Roman"/>
          <w:spacing w:val="-4"/>
          <w:sz w:val="28"/>
        </w:rPr>
        <w:t>НАПН України в 202</w:t>
      </w:r>
      <w:r w:rsidR="00E04EF2" w:rsidRPr="00EB438F">
        <w:rPr>
          <w:rFonts w:ascii="Times New Roman" w:hAnsi="Times New Roman"/>
          <w:spacing w:val="-4"/>
          <w:sz w:val="28"/>
        </w:rPr>
        <w:t>3</w:t>
      </w:r>
      <w:r w:rsidR="00D87BDB" w:rsidRPr="00EB438F">
        <w:rPr>
          <w:rFonts w:ascii="Times New Roman" w:hAnsi="Times New Roman"/>
          <w:spacing w:val="-4"/>
          <w:sz w:val="28"/>
        </w:rPr>
        <w:t> </w:t>
      </w:r>
      <w:r w:rsidRPr="00EB438F">
        <w:rPr>
          <w:rFonts w:ascii="Times New Roman" w:hAnsi="Times New Roman"/>
          <w:spacing w:val="-4"/>
          <w:sz w:val="28"/>
        </w:rPr>
        <w:t xml:space="preserve">р. отримано </w:t>
      </w:r>
      <w:r w:rsidRPr="00EB438F">
        <w:rPr>
          <w:rFonts w:ascii="Times New Roman" w:hAnsi="Times New Roman"/>
          <w:i/>
          <w:iCs/>
          <w:spacing w:val="-4"/>
          <w:sz w:val="28"/>
        </w:rPr>
        <w:t>фінансування</w:t>
      </w:r>
      <w:r w:rsidRPr="00EB438F">
        <w:rPr>
          <w:rFonts w:ascii="Times New Roman" w:hAnsi="Times New Roman"/>
          <w:spacing w:val="-4"/>
          <w:sz w:val="28"/>
        </w:rPr>
        <w:t xml:space="preserve"> з державного бюджету в сумі 2</w:t>
      </w:r>
      <w:r w:rsidR="00E04EF2" w:rsidRPr="00EB438F">
        <w:rPr>
          <w:rFonts w:ascii="Times New Roman" w:hAnsi="Times New Roman"/>
          <w:spacing w:val="-4"/>
          <w:sz w:val="28"/>
        </w:rPr>
        <w:t>46</w:t>
      </w:r>
      <w:r w:rsidRPr="00EB438F">
        <w:rPr>
          <w:rFonts w:ascii="Times New Roman" w:hAnsi="Times New Roman"/>
          <w:spacing w:val="-4"/>
          <w:sz w:val="28"/>
        </w:rPr>
        <w:t>,</w:t>
      </w:r>
      <w:r w:rsidR="00E04EF2" w:rsidRPr="00EB438F">
        <w:rPr>
          <w:rFonts w:ascii="Times New Roman" w:hAnsi="Times New Roman"/>
          <w:spacing w:val="-4"/>
          <w:sz w:val="28"/>
        </w:rPr>
        <w:t>5</w:t>
      </w:r>
      <w:r w:rsidR="005804A3">
        <w:rPr>
          <w:rFonts w:ascii="Times New Roman" w:hAnsi="Times New Roman"/>
          <w:spacing w:val="-4"/>
          <w:sz w:val="28"/>
        </w:rPr>
        <w:t> млн грн.</w:t>
      </w:r>
    </w:p>
    <w:p w:rsidR="0038749E" w:rsidRPr="00EB438F" w:rsidRDefault="00E734EA" w:rsidP="0038749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EB438F">
        <w:rPr>
          <w:rFonts w:ascii="Times New Roman" w:hAnsi="Times New Roman"/>
          <w:sz w:val="28"/>
        </w:rPr>
        <w:lastRenderedPageBreak/>
        <w:t>Порівняно з 2022</w:t>
      </w:r>
      <w:r w:rsidR="00D87BDB" w:rsidRPr="00EB438F">
        <w:rPr>
          <w:rFonts w:ascii="Times New Roman" w:hAnsi="Times New Roman"/>
          <w:sz w:val="28"/>
        </w:rPr>
        <w:t> </w:t>
      </w:r>
      <w:r w:rsidR="0038749E" w:rsidRPr="00EB438F">
        <w:rPr>
          <w:rFonts w:ascii="Times New Roman" w:hAnsi="Times New Roman"/>
          <w:sz w:val="28"/>
        </w:rPr>
        <w:t xml:space="preserve">р. фінансування НАПН України </w:t>
      </w:r>
      <w:r w:rsidR="009A31F8" w:rsidRPr="00EB438F">
        <w:rPr>
          <w:rFonts w:ascii="Times New Roman" w:hAnsi="Times New Roman"/>
          <w:sz w:val="28"/>
        </w:rPr>
        <w:t xml:space="preserve">за загальним фондом </w:t>
      </w:r>
      <w:r w:rsidRPr="00EB438F">
        <w:rPr>
          <w:rFonts w:ascii="Times New Roman" w:hAnsi="Times New Roman"/>
          <w:sz w:val="28"/>
        </w:rPr>
        <w:t>зменшилося</w:t>
      </w:r>
      <w:r w:rsidR="0038749E" w:rsidRPr="00EB438F">
        <w:rPr>
          <w:rFonts w:ascii="Times New Roman" w:hAnsi="Times New Roman"/>
          <w:sz w:val="28"/>
        </w:rPr>
        <w:t xml:space="preserve"> на </w:t>
      </w:r>
      <w:r w:rsidRPr="00EB438F">
        <w:rPr>
          <w:rFonts w:ascii="Times New Roman" w:hAnsi="Times New Roman"/>
          <w:sz w:val="28"/>
        </w:rPr>
        <w:t>27</w:t>
      </w:r>
      <w:r w:rsidR="0038749E" w:rsidRPr="00EB438F">
        <w:rPr>
          <w:rFonts w:ascii="Times New Roman" w:hAnsi="Times New Roman"/>
          <w:sz w:val="28"/>
        </w:rPr>
        <w:t>,</w:t>
      </w:r>
      <w:r w:rsidRPr="00EB438F">
        <w:rPr>
          <w:rFonts w:ascii="Times New Roman" w:hAnsi="Times New Roman"/>
          <w:sz w:val="28"/>
        </w:rPr>
        <w:t>4</w:t>
      </w:r>
      <w:r w:rsidR="0038749E" w:rsidRPr="00EB438F">
        <w:rPr>
          <w:rFonts w:ascii="Times New Roman" w:hAnsi="Times New Roman"/>
          <w:sz w:val="28"/>
        </w:rPr>
        <w:t xml:space="preserve"> млн грн</w:t>
      </w:r>
      <w:r w:rsidRPr="00EB438F">
        <w:rPr>
          <w:rFonts w:ascii="Times New Roman" w:hAnsi="Times New Roman"/>
          <w:sz w:val="28"/>
        </w:rPr>
        <w:t>,</w:t>
      </w:r>
      <w:r w:rsidR="0038749E" w:rsidRPr="00EB438F">
        <w:rPr>
          <w:rFonts w:ascii="Times New Roman" w:hAnsi="Times New Roman"/>
          <w:sz w:val="28"/>
        </w:rPr>
        <w:t xml:space="preserve"> або на </w:t>
      </w:r>
      <w:r w:rsidRPr="00EB438F">
        <w:rPr>
          <w:rFonts w:ascii="Times New Roman" w:hAnsi="Times New Roman"/>
          <w:sz w:val="28"/>
        </w:rPr>
        <w:t>10 %</w:t>
      </w:r>
      <w:r w:rsidR="00603426" w:rsidRPr="00EB438F">
        <w:rPr>
          <w:rFonts w:ascii="Times New Roman" w:hAnsi="Times New Roman"/>
          <w:sz w:val="28"/>
        </w:rPr>
        <w:t>, що пов’язано із російським вторгненням</w:t>
      </w:r>
      <w:r w:rsidR="00DA4004">
        <w:rPr>
          <w:rFonts w:ascii="Times New Roman" w:hAnsi="Times New Roman"/>
          <w:sz w:val="28"/>
        </w:rPr>
        <w:t xml:space="preserve"> та</w:t>
      </w:r>
      <w:r w:rsidR="00603426" w:rsidRPr="00EB438F">
        <w:rPr>
          <w:rFonts w:ascii="Times New Roman" w:hAnsi="Times New Roman"/>
          <w:sz w:val="28"/>
        </w:rPr>
        <w:t xml:space="preserve"> введенням воєнного стану</w:t>
      </w:r>
      <w:r w:rsidRPr="00EB438F">
        <w:rPr>
          <w:rFonts w:ascii="Times New Roman" w:hAnsi="Times New Roman"/>
          <w:sz w:val="28"/>
        </w:rPr>
        <w:t>.</w:t>
      </w:r>
    </w:p>
    <w:p w:rsidR="0038749E" w:rsidRPr="00EB438F" w:rsidRDefault="009A31F8" w:rsidP="0038749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EB438F">
        <w:rPr>
          <w:rFonts w:ascii="Times New Roman" w:hAnsi="Times New Roman"/>
          <w:sz w:val="28"/>
        </w:rPr>
        <w:t>Водночас академією</w:t>
      </w:r>
      <w:r w:rsidR="0038749E" w:rsidRPr="00EB438F">
        <w:rPr>
          <w:rFonts w:ascii="Times New Roman" w:hAnsi="Times New Roman"/>
          <w:sz w:val="28"/>
        </w:rPr>
        <w:t xml:space="preserve"> отримано </w:t>
      </w:r>
      <w:r w:rsidRPr="00EB438F">
        <w:rPr>
          <w:rFonts w:ascii="Times New Roman" w:hAnsi="Times New Roman"/>
          <w:sz w:val="28"/>
        </w:rPr>
        <w:t>4</w:t>
      </w:r>
      <w:r w:rsidR="0038749E" w:rsidRPr="00EB438F">
        <w:rPr>
          <w:rFonts w:ascii="Times New Roman" w:hAnsi="Times New Roman"/>
          <w:sz w:val="28"/>
        </w:rPr>
        <w:t>6,</w:t>
      </w:r>
      <w:r w:rsidRPr="00EB438F">
        <w:rPr>
          <w:rFonts w:ascii="Times New Roman" w:hAnsi="Times New Roman"/>
          <w:sz w:val="28"/>
        </w:rPr>
        <w:t>7</w:t>
      </w:r>
      <w:r w:rsidR="0038749E" w:rsidRPr="00EB438F">
        <w:rPr>
          <w:rFonts w:ascii="Times New Roman" w:hAnsi="Times New Roman"/>
          <w:sz w:val="28"/>
        </w:rPr>
        <w:t xml:space="preserve"> млн грн за спеціальним фондом бюджету (власні надходження бюджетних установ), що на </w:t>
      </w:r>
      <w:r w:rsidRPr="00EB438F">
        <w:rPr>
          <w:rFonts w:ascii="Times New Roman" w:hAnsi="Times New Roman"/>
          <w:sz w:val="28"/>
        </w:rPr>
        <w:t>20</w:t>
      </w:r>
      <w:r w:rsidR="0038749E" w:rsidRPr="00EB438F">
        <w:rPr>
          <w:rFonts w:ascii="Times New Roman" w:hAnsi="Times New Roman"/>
          <w:sz w:val="28"/>
        </w:rPr>
        <w:t>,</w:t>
      </w:r>
      <w:r w:rsidRPr="00EB438F">
        <w:rPr>
          <w:rFonts w:ascii="Times New Roman" w:hAnsi="Times New Roman"/>
          <w:sz w:val="28"/>
        </w:rPr>
        <w:t>6</w:t>
      </w:r>
      <w:r w:rsidR="0038749E" w:rsidRPr="00EB438F">
        <w:rPr>
          <w:rFonts w:ascii="Times New Roman" w:hAnsi="Times New Roman"/>
          <w:sz w:val="28"/>
        </w:rPr>
        <w:t xml:space="preserve"> млн грн (31 %) </w:t>
      </w:r>
      <w:r w:rsidRPr="00EB438F">
        <w:rPr>
          <w:rFonts w:ascii="Times New Roman" w:hAnsi="Times New Roman"/>
          <w:sz w:val="28"/>
        </w:rPr>
        <w:t>більше</w:t>
      </w:r>
      <w:r w:rsidR="0038749E" w:rsidRPr="00EB438F">
        <w:rPr>
          <w:rFonts w:ascii="Times New Roman" w:hAnsi="Times New Roman"/>
          <w:sz w:val="28"/>
        </w:rPr>
        <w:t>, ніж у 202</w:t>
      </w:r>
      <w:r w:rsidR="00603426" w:rsidRPr="00EB438F">
        <w:rPr>
          <w:rFonts w:ascii="Times New Roman" w:hAnsi="Times New Roman"/>
          <w:sz w:val="28"/>
        </w:rPr>
        <w:t>2</w:t>
      </w:r>
      <w:r w:rsidR="00D87BDB" w:rsidRPr="00EB438F">
        <w:rPr>
          <w:rFonts w:ascii="Times New Roman" w:hAnsi="Times New Roman"/>
          <w:sz w:val="28"/>
        </w:rPr>
        <w:t> </w:t>
      </w:r>
      <w:r w:rsidR="0038749E" w:rsidRPr="00EB438F">
        <w:rPr>
          <w:rFonts w:ascii="Times New Roman" w:hAnsi="Times New Roman"/>
          <w:sz w:val="28"/>
        </w:rPr>
        <w:t>р.</w:t>
      </w:r>
      <w:r w:rsidR="0043549C">
        <w:rPr>
          <w:rFonts w:ascii="Times New Roman" w:hAnsi="Times New Roman"/>
          <w:sz w:val="28"/>
        </w:rPr>
        <w:t>, у т.ч. кошти на реалізацію грантових угод – 8 317,8 тис. грн, із них за договорами, укладеними з Національним фондом досліджень України – 5 212,0 тис. грн; на реалізацію грантових угод з міжнародним та іноземним фінансуванням – 3 105,8 тис. грн.</w:t>
      </w:r>
    </w:p>
    <w:p w:rsidR="00866EC1" w:rsidRDefault="0038749E" w:rsidP="0038749E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EB438F">
        <w:rPr>
          <w:rFonts w:ascii="Times New Roman" w:hAnsi="Times New Roman"/>
          <w:iCs/>
          <w:sz w:val="28"/>
          <w:szCs w:val="28"/>
          <w:lang w:eastAsia="uk-UA"/>
        </w:rPr>
        <w:t xml:space="preserve">Упродовж звітного року до НАПН України із усіх джерел фінансування надійшло </w:t>
      </w:r>
      <w:r w:rsidR="00603426" w:rsidRPr="00EB438F">
        <w:rPr>
          <w:rFonts w:ascii="Times New Roman" w:hAnsi="Times New Roman"/>
          <w:iCs/>
          <w:sz w:val="28"/>
          <w:szCs w:val="28"/>
          <w:lang w:eastAsia="uk-UA"/>
        </w:rPr>
        <w:t>293</w:t>
      </w:r>
      <w:r w:rsidRPr="00EB438F">
        <w:rPr>
          <w:rFonts w:ascii="Times New Roman" w:hAnsi="Times New Roman"/>
          <w:iCs/>
          <w:sz w:val="28"/>
          <w:szCs w:val="28"/>
          <w:lang w:eastAsia="uk-UA"/>
        </w:rPr>
        <w:t>,</w:t>
      </w:r>
      <w:r w:rsidR="00603426" w:rsidRPr="00EB438F">
        <w:rPr>
          <w:rFonts w:ascii="Times New Roman" w:hAnsi="Times New Roman"/>
          <w:iCs/>
          <w:sz w:val="28"/>
          <w:szCs w:val="28"/>
          <w:lang w:eastAsia="uk-UA"/>
        </w:rPr>
        <w:t>2</w:t>
      </w:r>
      <w:r w:rsidRPr="00EB438F">
        <w:rPr>
          <w:rFonts w:ascii="Times New Roman" w:hAnsi="Times New Roman"/>
          <w:iCs/>
          <w:sz w:val="28"/>
          <w:szCs w:val="28"/>
          <w:lang w:eastAsia="uk-UA"/>
        </w:rPr>
        <w:t xml:space="preserve"> млн грн. Питома вага фінансування за рахунок загального фонду бюджету у коштах, які отримали установи НАПН України</w:t>
      </w:r>
      <w:r w:rsidR="00603426" w:rsidRPr="00EB438F">
        <w:rPr>
          <w:rFonts w:ascii="Times New Roman" w:hAnsi="Times New Roman"/>
          <w:iCs/>
          <w:sz w:val="28"/>
          <w:szCs w:val="28"/>
          <w:lang w:eastAsia="uk-UA"/>
        </w:rPr>
        <w:t>, зменшилася і становила</w:t>
      </w:r>
      <w:r w:rsidRPr="00EB438F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r w:rsidR="00603426" w:rsidRPr="00EB438F">
        <w:rPr>
          <w:rFonts w:ascii="Times New Roman" w:hAnsi="Times New Roman"/>
          <w:iCs/>
          <w:sz w:val="28"/>
          <w:szCs w:val="28"/>
          <w:lang w:eastAsia="uk-UA"/>
        </w:rPr>
        <w:t>84</w:t>
      </w:r>
      <w:r w:rsidR="00D87BDB" w:rsidRPr="00EB438F">
        <w:rPr>
          <w:rFonts w:ascii="Times New Roman" w:hAnsi="Times New Roman"/>
          <w:iCs/>
          <w:sz w:val="28"/>
          <w:szCs w:val="28"/>
          <w:lang w:eastAsia="uk-UA"/>
        </w:rPr>
        <w:t> </w:t>
      </w:r>
      <w:r w:rsidRPr="00EB438F">
        <w:rPr>
          <w:rFonts w:ascii="Times New Roman" w:hAnsi="Times New Roman"/>
          <w:iCs/>
          <w:sz w:val="28"/>
          <w:szCs w:val="28"/>
          <w:lang w:eastAsia="uk-UA"/>
        </w:rPr>
        <w:t>%.</w:t>
      </w:r>
    </w:p>
    <w:p w:rsidR="0028330D" w:rsidRPr="00EB438F" w:rsidRDefault="00D667F4" w:rsidP="0028330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1022959"/>
      <w:r w:rsidRPr="00EB438F">
        <w:rPr>
          <w:rFonts w:ascii="Times New Roman" w:hAnsi="Times New Roman" w:cs="Times New Roman"/>
          <w:sz w:val="28"/>
          <w:szCs w:val="28"/>
        </w:rPr>
        <w:t xml:space="preserve">У складних умовах сьогодення, </w:t>
      </w:r>
      <w:r w:rsidR="00DA4004">
        <w:rPr>
          <w:rFonts w:ascii="Times New Roman" w:hAnsi="Times New Roman" w:cs="Times New Roman"/>
          <w:sz w:val="28"/>
          <w:szCs w:val="28"/>
        </w:rPr>
        <w:t>в</w:t>
      </w:r>
      <w:r w:rsidRPr="00EB438F">
        <w:rPr>
          <w:rFonts w:ascii="Times New Roman" w:hAnsi="Times New Roman" w:cs="Times New Roman"/>
          <w:sz w:val="28"/>
          <w:szCs w:val="28"/>
        </w:rPr>
        <w:t xml:space="preserve"> яких Україна </w:t>
      </w:r>
      <w:r w:rsidR="00DA4004" w:rsidRPr="00EB438F">
        <w:rPr>
          <w:rFonts w:ascii="Times New Roman" w:hAnsi="Times New Roman" w:cs="Times New Roman"/>
          <w:sz w:val="28"/>
          <w:szCs w:val="28"/>
        </w:rPr>
        <w:t xml:space="preserve">бореться </w:t>
      </w:r>
      <w:r w:rsidRPr="00EB438F">
        <w:rPr>
          <w:rFonts w:ascii="Times New Roman" w:hAnsi="Times New Roman" w:cs="Times New Roman"/>
          <w:sz w:val="28"/>
          <w:szCs w:val="28"/>
        </w:rPr>
        <w:t>за загальноцивілізаційні цінності, людську гідність і свободу, національний суверен</w:t>
      </w:r>
      <w:r w:rsidR="00EB438F" w:rsidRPr="00EB438F">
        <w:rPr>
          <w:rFonts w:ascii="Times New Roman" w:hAnsi="Times New Roman" w:cs="Times New Roman"/>
          <w:sz w:val="28"/>
          <w:szCs w:val="28"/>
        </w:rPr>
        <w:t>і</w:t>
      </w:r>
      <w:r w:rsidRPr="00EB438F">
        <w:rPr>
          <w:rFonts w:ascii="Times New Roman" w:hAnsi="Times New Roman" w:cs="Times New Roman"/>
          <w:sz w:val="28"/>
          <w:szCs w:val="28"/>
        </w:rPr>
        <w:t>тет і незалежність, інтеграцію в європейську сім’ю</w:t>
      </w:r>
      <w:r w:rsidR="005C7D8A" w:rsidRPr="00EB438F">
        <w:rPr>
          <w:rFonts w:ascii="Times New Roman" w:hAnsi="Times New Roman" w:cs="Times New Roman"/>
          <w:sz w:val="28"/>
          <w:szCs w:val="28"/>
        </w:rPr>
        <w:t xml:space="preserve"> вільних </w:t>
      </w:r>
      <w:r w:rsidR="00B366E0" w:rsidRPr="00EB438F">
        <w:rPr>
          <w:rFonts w:ascii="Times New Roman" w:hAnsi="Times New Roman" w:cs="Times New Roman"/>
          <w:sz w:val="28"/>
          <w:szCs w:val="28"/>
        </w:rPr>
        <w:t>країн</w:t>
      </w:r>
      <w:r w:rsidRPr="00EB438F">
        <w:rPr>
          <w:rFonts w:ascii="Times New Roman" w:hAnsi="Times New Roman" w:cs="Times New Roman"/>
          <w:sz w:val="28"/>
          <w:szCs w:val="28"/>
        </w:rPr>
        <w:t xml:space="preserve">, </w:t>
      </w:r>
      <w:r w:rsidR="00404119" w:rsidRPr="00EB438F">
        <w:rPr>
          <w:rFonts w:ascii="Times New Roman" w:hAnsi="Times New Roman" w:cs="Times New Roman"/>
          <w:sz w:val="28"/>
          <w:szCs w:val="28"/>
        </w:rPr>
        <w:t>НАПН України має</w:t>
      </w:r>
      <w:r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DA4004">
        <w:rPr>
          <w:rFonts w:ascii="Times New Roman" w:hAnsi="Times New Roman" w:cs="Times New Roman"/>
          <w:sz w:val="28"/>
          <w:szCs w:val="28"/>
        </w:rPr>
        <w:t xml:space="preserve">і надалі </w:t>
      </w:r>
      <w:r w:rsidRPr="00EB438F">
        <w:rPr>
          <w:rFonts w:ascii="Times New Roman" w:hAnsi="Times New Roman" w:cs="Times New Roman"/>
          <w:sz w:val="28"/>
          <w:szCs w:val="28"/>
        </w:rPr>
        <w:t>всебічно вдосконалювати діяльність</w:t>
      </w:r>
      <w:r w:rsidR="00997E2A">
        <w:rPr>
          <w:rFonts w:ascii="Times New Roman" w:hAnsi="Times New Roman" w:cs="Times New Roman"/>
          <w:sz w:val="28"/>
          <w:szCs w:val="28"/>
        </w:rPr>
        <w:t>, зокрема</w:t>
      </w:r>
      <w:r w:rsidRPr="00EB438F">
        <w:rPr>
          <w:rFonts w:ascii="Times New Roman" w:hAnsi="Times New Roman" w:cs="Times New Roman"/>
          <w:sz w:val="28"/>
          <w:szCs w:val="28"/>
        </w:rPr>
        <w:t xml:space="preserve"> з</w:t>
      </w:r>
      <w:r w:rsidR="00404119" w:rsidRPr="00EB438F">
        <w:rPr>
          <w:rFonts w:ascii="Times New Roman" w:hAnsi="Times New Roman" w:cs="Times New Roman"/>
          <w:sz w:val="28"/>
          <w:szCs w:val="28"/>
        </w:rPr>
        <w:t xml:space="preserve"> науков</w:t>
      </w:r>
      <w:r w:rsidRPr="00EB438F">
        <w:rPr>
          <w:rFonts w:ascii="Times New Roman" w:hAnsi="Times New Roman" w:cs="Times New Roman"/>
          <w:sz w:val="28"/>
          <w:szCs w:val="28"/>
        </w:rPr>
        <w:t>ого</w:t>
      </w:r>
      <w:r w:rsidR="00404119" w:rsidRPr="00EB438F">
        <w:rPr>
          <w:rFonts w:ascii="Times New Roman" w:hAnsi="Times New Roman" w:cs="Times New Roman"/>
          <w:sz w:val="28"/>
          <w:szCs w:val="28"/>
        </w:rPr>
        <w:t xml:space="preserve"> і методичн</w:t>
      </w:r>
      <w:r w:rsidRPr="00EB438F">
        <w:rPr>
          <w:rFonts w:ascii="Times New Roman" w:hAnsi="Times New Roman" w:cs="Times New Roman"/>
          <w:sz w:val="28"/>
          <w:szCs w:val="28"/>
        </w:rPr>
        <w:t xml:space="preserve">ого супроводу освіти. </w:t>
      </w:r>
    </w:p>
    <w:p w:rsidR="002B27E2" w:rsidRPr="00EB438F" w:rsidRDefault="009A7BD3" w:rsidP="002B27E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>У 2024 р. п</w:t>
      </w:r>
      <w:r w:rsidR="00404119" w:rsidRPr="00EB438F">
        <w:rPr>
          <w:rFonts w:ascii="Times New Roman" w:hAnsi="Times New Roman" w:cs="Times New Roman"/>
          <w:sz w:val="28"/>
          <w:szCs w:val="28"/>
        </w:rPr>
        <w:t>ершочергов</w:t>
      </w:r>
      <w:r w:rsidR="00ED2873" w:rsidRPr="00EB438F">
        <w:rPr>
          <w:rFonts w:ascii="Times New Roman" w:hAnsi="Times New Roman" w:cs="Times New Roman"/>
          <w:sz w:val="28"/>
          <w:szCs w:val="28"/>
        </w:rPr>
        <w:t>у</w:t>
      </w:r>
      <w:r w:rsidR="00404119" w:rsidRPr="00EB438F">
        <w:rPr>
          <w:rFonts w:ascii="Times New Roman" w:hAnsi="Times New Roman" w:cs="Times New Roman"/>
          <w:sz w:val="28"/>
          <w:szCs w:val="28"/>
        </w:rPr>
        <w:t xml:space="preserve"> уваг</w:t>
      </w:r>
      <w:r w:rsidR="00ED2873" w:rsidRPr="00EB438F">
        <w:rPr>
          <w:rFonts w:ascii="Times New Roman" w:hAnsi="Times New Roman" w:cs="Times New Roman"/>
          <w:sz w:val="28"/>
          <w:szCs w:val="28"/>
        </w:rPr>
        <w:t>у</w:t>
      </w:r>
      <w:r w:rsidR="00404119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ED2873" w:rsidRPr="00EB438F">
        <w:rPr>
          <w:rFonts w:ascii="Times New Roman" w:hAnsi="Times New Roman" w:cs="Times New Roman"/>
          <w:sz w:val="28"/>
          <w:szCs w:val="28"/>
        </w:rPr>
        <w:t xml:space="preserve">слід </w:t>
      </w:r>
      <w:r w:rsidR="009300E4" w:rsidRPr="00EB438F">
        <w:rPr>
          <w:rFonts w:ascii="Times New Roman" w:hAnsi="Times New Roman" w:cs="Times New Roman"/>
          <w:sz w:val="28"/>
          <w:szCs w:val="28"/>
        </w:rPr>
        <w:t>приділити</w:t>
      </w:r>
      <w:r w:rsidR="00404119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9A4DA5" w:rsidRPr="00EB438F">
        <w:rPr>
          <w:rFonts w:ascii="Times New Roman" w:hAnsi="Times New Roman" w:cs="Times New Roman"/>
          <w:sz w:val="28"/>
          <w:szCs w:val="28"/>
        </w:rPr>
        <w:t>наступн</w:t>
      </w:r>
      <w:r w:rsidR="00ED2873" w:rsidRPr="00EB438F">
        <w:rPr>
          <w:rFonts w:ascii="Times New Roman" w:hAnsi="Times New Roman" w:cs="Times New Roman"/>
          <w:sz w:val="28"/>
          <w:szCs w:val="28"/>
        </w:rPr>
        <w:t>ому</w:t>
      </w:r>
      <w:r w:rsidR="009A4DA5" w:rsidRPr="00EB438F">
        <w:rPr>
          <w:rFonts w:ascii="Times New Roman" w:hAnsi="Times New Roman" w:cs="Times New Roman"/>
          <w:sz w:val="28"/>
          <w:szCs w:val="28"/>
        </w:rPr>
        <w:t>.</w:t>
      </w:r>
    </w:p>
    <w:p w:rsidR="002B27E2" w:rsidRPr="00EB438F" w:rsidRDefault="002B27E2" w:rsidP="008E784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>1. </w:t>
      </w:r>
      <w:r w:rsidR="007B3974" w:rsidRPr="007B3974">
        <w:rPr>
          <w:rFonts w:ascii="Times New Roman" w:hAnsi="Times New Roman" w:cs="Times New Roman"/>
          <w:i/>
          <w:sz w:val="28"/>
          <w:szCs w:val="28"/>
        </w:rPr>
        <w:t>У</w:t>
      </w:r>
      <w:r w:rsidR="009A7BD3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ранньо</w:t>
      </w:r>
      <w:r w:rsidR="00997E2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 розвитку дітей 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дошкільн</w:t>
      </w:r>
      <w:r w:rsidR="00997E2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 освіті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E784A" w:rsidRPr="00EB438F" w:rsidRDefault="008E784A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Ця </w:t>
      </w:r>
      <w:r w:rsidR="00B366E0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стартова в безперервній освіті 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ланка </w:t>
      </w:r>
      <w:r w:rsidR="00B366E0" w:rsidRPr="00EB438F">
        <w:rPr>
          <w:rFonts w:ascii="Times New Roman" w:hAnsi="Times New Roman" w:cs="Times New Roman"/>
          <w:color w:val="000000"/>
          <w:sz w:val="28"/>
          <w:szCs w:val="28"/>
        </w:rPr>
        <w:t>потребує науково обґрунтованого оновлення законодавства</w:t>
      </w:r>
      <w:r w:rsidR="00CC551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розробленої вченими академії концепції</w:t>
      </w:r>
      <w:r w:rsidR="00B366E0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D28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прискорення </w:t>
      </w:r>
      <w:r w:rsidR="00CC5517" w:rsidRPr="00EB438F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нов</w:t>
      </w:r>
      <w:r w:rsidR="00CC5517" w:rsidRPr="00EB438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CC5517" w:rsidRPr="00EB438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України «Про дошкільну освіту».</w:t>
      </w:r>
      <w:r w:rsidR="0039646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E4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Водночас </w:t>
      </w:r>
      <w:r w:rsidR="00396467" w:rsidRPr="00EB438F">
        <w:rPr>
          <w:rFonts w:ascii="Times New Roman" w:hAnsi="Times New Roman" w:cs="Times New Roman"/>
          <w:color w:val="000000"/>
          <w:sz w:val="28"/>
          <w:szCs w:val="28"/>
        </w:rPr>
        <w:t>заклад</w:t>
      </w:r>
      <w:r w:rsidR="006C2C52" w:rsidRPr="00EB438F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39646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дошкільної освіти в умовах воєнного стану</w:t>
      </w:r>
      <w:r w:rsidR="00F24E4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потр</w:t>
      </w:r>
      <w:r w:rsidR="006C2C52" w:rsidRPr="00EB438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F24E49" w:rsidRPr="00EB438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C2C5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="00A2379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невідкладно </w:t>
      </w:r>
      <w:r w:rsidR="006C2C52" w:rsidRPr="00EB438F">
        <w:rPr>
          <w:rFonts w:ascii="Times New Roman" w:hAnsi="Times New Roman" w:cs="Times New Roman"/>
          <w:color w:val="000000"/>
          <w:sz w:val="28"/>
          <w:szCs w:val="28"/>
        </w:rPr>
        <w:t>надавати</w:t>
      </w:r>
      <w:r w:rsidR="00F24E4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004">
        <w:rPr>
          <w:rFonts w:ascii="Times New Roman" w:hAnsi="Times New Roman" w:cs="Times New Roman"/>
          <w:color w:val="000000"/>
          <w:sz w:val="28"/>
          <w:szCs w:val="28"/>
        </w:rPr>
        <w:t xml:space="preserve">ще більшу </w:t>
      </w:r>
      <w:r w:rsidR="00F24E49" w:rsidRPr="00EB438F">
        <w:rPr>
          <w:rFonts w:ascii="Times New Roman" w:hAnsi="Times New Roman" w:cs="Times New Roman"/>
          <w:color w:val="000000"/>
          <w:sz w:val="28"/>
          <w:szCs w:val="28"/>
        </w:rPr>
        <w:t>методичн</w:t>
      </w:r>
      <w:r w:rsidR="006C2C52" w:rsidRPr="00EB438F">
        <w:rPr>
          <w:rFonts w:ascii="Times New Roman" w:hAnsi="Times New Roman" w:cs="Times New Roman"/>
          <w:color w:val="000000"/>
          <w:sz w:val="28"/>
          <w:szCs w:val="28"/>
        </w:rPr>
        <w:t>у підтримку</w:t>
      </w:r>
      <w:r w:rsidR="00396467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2C5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Назрілим є оновлення Базового компоненту (стандарту) дошкільної освіти</w:t>
      </w:r>
      <w:r w:rsidR="00A2379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</w:t>
      </w:r>
      <w:r w:rsidR="00612B90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інноваційних </w:t>
      </w:r>
      <w:r w:rsidR="00A23793" w:rsidRPr="00EB438F">
        <w:rPr>
          <w:rFonts w:ascii="Times New Roman" w:hAnsi="Times New Roman" w:cs="Times New Roman"/>
          <w:color w:val="000000"/>
          <w:sz w:val="28"/>
          <w:szCs w:val="28"/>
        </w:rPr>
        <w:t>змін</w:t>
      </w:r>
      <w:r w:rsidR="00612B90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суспільного життя.</w:t>
      </w:r>
      <w:r w:rsidR="00A2379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27E2" w:rsidRPr="00EB438F" w:rsidRDefault="002B27E2" w:rsidP="002B27E2">
      <w:pPr>
        <w:spacing w:line="360" w:lineRule="auto"/>
        <w:ind w:firstLine="720"/>
        <w:jc w:val="both"/>
        <w:rPr>
          <w:rFonts w:ascii="MyslC-BoldItalic" w:hAnsi="MyslC-BoldItalic"/>
          <w:b/>
          <w:bCs/>
          <w:i/>
          <w:iCs/>
          <w:color w:val="000000"/>
          <w:sz w:val="24"/>
          <w:szCs w:val="24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9A7BD3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Щодо п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овн</w:t>
      </w:r>
      <w:r w:rsidR="009A7BD3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загальн</w:t>
      </w:r>
      <w:r w:rsidR="009A7BD3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середн</w:t>
      </w:r>
      <w:r w:rsidR="009A7BD3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ьої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</w:t>
      </w:r>
      <w:r w:rsidR="009A7BD3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E784A" w:rsidRPr="00EB438F" w:rsidRDefault="00612B90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Тут важливо завершити концептуальні обґрунтування профільної середньої освіти, зокрема її оптимальної мережевої і галузевої організації. </w:t>
      </w:r>
      <w:r w:rsidR="008E784A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E784A" w:rsidRPr="00EB43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часі розроблення і прийняття Державного стандарту профільної середньої освіти і його програмно-методичний супровід. </w:t>
      </w:r>
      <w:r w:rsidR="009A7BD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Якісними підручниками, посібниками, програмами, </w:t>
      </w:r>
      <w:r w:rsidR="00622138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методами з використанням цифрових технологій слід максимально компенсувати освітні втрати і розриви, </w:t>
      </w:r>
      <w:r w:rsidR="008D7F6E" w:rsidRPr="00EB438F">
        <w:rPr>
          <w:rFonts w:ascii="Times New Roman" w:hAnsi="Times New Roman" w:cs="Times New Roman"/>
          <w:color w:val="000000"/>
          <w:sz w:val="28"/>
          <w:szCs w:val="28"/>
        </w:rPr>
        <w:t>забезпеч</w:t>
      </w:r>
      <w:r w:rsidR="00622138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ити </w:t>
      </w:r>
      <w:r w:rsidR="008D7F6E" w:rsidRPr="00EB438F">
        <w:rPr>
          <w:rFonts w:ascii="Times New Roman" w:hAnsi="Times New Roman" w:cs="Times New Roman"/>
          <w:color w:val="000000"/>
          <w:sz w:val="28"/>
          <w:szCs w:val="28"/>
        </w:rPr>
        <w:t>як</w:t>
      </w:r>
      <w:r w:rsidR="00622138" w:rsidRPr="00EB438F">
        <w:rPr>
          <w:rFonts w:ascii="Times New Roman" w:hAnsi="Times New Roman" w:cs="Times New Roman"/>
          <w:color w:val="000000"/>
          <w:sz w:val="28"/>
          <w:szCs w:val="28"/>
        </w:rPr>
        <w:t>ість</w:t>
      </w:r>
      <w:r w:rsidR="008D7F6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і доступн</w:t>
      </w:r>
      <w:r w:rsidR="00622138" w:rsidRPr="00EB438F">
        <w:rPr>
          <w:rFonts w:ascii="Times New Roman" w:hAnsi="Times New Roman" w:cs="Times New Roman"/>
          <w:color w:val="000000"/>
          <w:sz w:val="28"/>
          <w:szCs w:val="28"/>
        </w:rPr>
        <w:t>ість</w:t>
      </w:r>
      <w:r w:rsidR="008D7F6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138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всіх ланок початкової і середньої </w:t>
      </w:r>
      <w:r w:rsidR="008D7F6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освіти </w:t>
      </w:r>
      <w:r w:rsidR="00622138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на засадах дитиноцентризму </w:t>
      </w:r>
      <w:r w:rsidR="0039646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в умовах російської агресії і воєнного стану, </w:t>
      </w:r>
      <w:r w:rsidR="008D7F6E" w:rsidRPr="00EB438F">
        <w:rPr>
          <w:rFonts w:ascii="Times New Roman" w:hAnsi="Times New Roman" w:cs="Times New Roman"/>
          <w:color w:val="000000"/>
          <w:sz w:val="28"/>
          <w:szCs w:val="28"/>
        </w:rPr>
        <w:t>включаючи дітей з особливими освітніми потр</w:t>
      </w:r>
      <w:r w:rsidR="00732C6E">
        <w:rPr>
          <w:rFonts w:ascii="Times New Roman" w:hAnsi="Times New Roman" w:cs="Times New Roman"/>
          <w:color w:val="000000"/>
          <w:sz w:val="28"/>
          <w:szCs w:val="28"/>
        </w:rPr>
        <w:t>ебами</w:t>
      </w:r>
      <w:r w:rsidR="00622138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27E2" w:rsidRPr="00EB438F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622138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п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озашкільн</w:t>
      </w:r>
      <w:r w:rsidR="00622138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</w:t>
      </w:r>
      <w:r w:rsidR="00622138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B27E2" w:rsidRPr="00EB438F" w:rsidRDefault="00E042AF" w:rsidP="002B27E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31510247"/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З порядку денного не знімається </w:t>
      </w:r>
      <w:r w:rsidR="007B4630" w:rsidRPr="00EB438F">
        <w:rPr>
          <w:rFonts w:ascii="Times New Roman" w:hAnsi="Times New Roman" w:cs="Times New Roman"/>
          <w:color w:val="000000"/>
          <w:sz w:val="28"/>
          <w:szCs w:val="28"/>
        </w:rPr>
        <w:t>дола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ння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нерівномірн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доступ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до позашкільної освіти в містах і селах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використання для цього </w:t>
      </w:r>
      <w:r w:rsidR="00B82C0F" w:rsidRPr="00EB438F">
        <w:rPr>
          <w:rFonts w:ascii="Times New Roman" w:hAnsi="Times New Roman" w:cs="Times New Roman"/>
          <w:color w:val="000000"/>
          <w:sz w:val="28"/>
          <w:szCs w:val="28"/>
        </w:rPr>
        <w:t>заклад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B82C0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загальної середньої освіти, особливо в сільські</w:t>
      </w:r>
      <w:r w:rsidR="00E1238B" w:rsidRPr="00EB438F">
        <w:rPr>
          <w:rFonts w:ascii="Times New Roman" w:hAnsi="Times New Roman" w:cs="Times New Roman"/>
          <w:color w:val="000000"/>
          <w:sz w:val="28"/>
          <w:szCs w:val="28"/>
        </w:rPr>
        <w:t>й місцевості</w:t>
      </w:r>
      <w:r w:rsidR="004737EB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та для переміщених дітей</w:t>
      </w:r>
      <w:r w:rsidR="00B82C0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82698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можливостей </w:t>
      </w:r>
      <w:r w:rsidR="00B82C0F" w:rsidRPr="00EB438F">
        <w:rPr>
          <w:rFonts w:ascii="Times New Roman" w:hAnsi="Times New Roman" w:cs="Times New Roman"/>
          <w:color w:val="000000"/>
          <w:sz w:val="28"/>
          <w:szCs w:val="28"/>
        </w:rPr>
        <w:t>дистанційного навчання.</w:t>
      </w:r>
      <w:r w:rsidR="000D7E2A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Ця освітня ланка теж потребує оновлення законодавства.</w:t>
      </w:r>
    </w:p>
    <w:bookmarkEnd w:id="5"/>
    <w:p w:rsidR="002B27E2" w:rsidRPr="00EB438F" w:rsidRDefault="003D57F4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7B9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</w:t>
      </w:r>
      <w:r w:rsidR="00B82C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атріотичн</w:t>
      </w:r>
      <w:r w:rsidR="00707B9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ого</w:t>
      </w:r>
      <w:r w:rsidR="00B82C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виховання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27E2" w:rsidRPr="00EB438F" w:rsidRDefault="00997E2A" w:rsidP="00B82C0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поліпшити</w:t>
      </w:r>
      <w:r w:rsidR="00707B9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і методичний супровід</w:t>
      </w:r>
      <w:r w:rsidR="00B82C0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формування національної </w:t>
      </w:r>
      <w:r w:rsidR="00707B9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громадянської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ідентичності, </w:t>
      </w:r>
      <w:r w:rsidR="00707B9F" w:rsidRPr="00EB438F">
        <w:rPr>
          <w:rFonts w:ascii="Times New Roman" w:hAnsi="Times New Roman" w:cs="Times New Roman"/>
          <w:color w:val="000000"/>
          <w:sz w:val="28"/>
          <w:szCs w:val="28"/>
        </w:rPr>
        <w:t>підготовки молодих людей до захисту України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17ABC" w:rsidRPr="00EB438F" w:rsidRDefault="003D57F4" w:rsidP="00FA7A99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7E0F" w:rsidRPr="00EB43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C7E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п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рофесійн</w:t>
      </w:r>
      <w:r w:rsidR="00AC7E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(професійно-технічн</w:t>
      </w:r>
      <w:r w:rsidR="00AC7E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B82C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 фахов</w:t>
      </w:r>
      <w:r w:rsidR="00AC7E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B82C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передвищ</w:t>
      </w:r>
      <w:r w:rsidR="00AC7E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B82C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освіт</w:t>
      </w:r>
      <w:r w:rsidR="00AC7E0F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B27E2" w:rsidRPr="00EB438F" w:rsidRDefault="00D82669" w:rsidP="00FA7A9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Сьогодні Україна як ніколи потребує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238B" w:rsidRPr="00EB438F">
        <w:rPr>
          <w:rFonts w:ascii="Times New Roman" w:hAnsi="Times New Roman" w:cs="Times New Roman"/>
          <w:color w:val="000000"/>
          <w:sz w:val="28"/>
          <w:szCs w:val="28"/>
        </w:rPr>
        <w:t>ефективної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і привабливої</w:t>
      </w:r>
      <w:r w:rsidR="00E1238B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інтегрованої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системи професійної (професійно-технічної) 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фахово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передвищо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освіт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, яка також забезпечує професійну профільну середню освіту.</w:t>
      </w:r>
      <w:r w:rsidR="00117ABC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Слід активізувати науковий і методичний супровід використання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європейськ</w:t>
      </w:r>
      <w:r w:rsidR="00117ABC" w:rsidRPr="00EB438F">
        <w:rPr>
          <w:rFonts w:ascii="Times New Roman" w:hAnsi="Times New Roman" w:cs="Times New Roman"/>
          <w:color w:val="000000"/>
          <w:sz w:val="28"/>
          <w:szCs w:val="28"/>
        </w:rPr>
        <w:t>ого і північноамериканського досвіду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формування мережі потужних багаторівневих і багатопрофільних закладів професійної освіти, </w:t>
      </w:r>
      <w:r w:rsidR="00117ABC" w:rsidRPr="00EB438F">
        <w:rPr>
          <w:rFonts w:ascii="Times New Roman" w:hAnsi="Times New Roman" w:cs="Times New Roman"/>
          <w:color w:val="000000"/>
          <w:sz w:val="28"/>
          <w:szCs w:val="28"/>
        </w:rPr>
        <w:t>здатних до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гнучкої взаємодії 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>роботодавцями</w:t>
      </w:r>
      <w:r w:rsidR="00117ABC" w:rsidRPr="00EB438F">
        <w:rPr>
          <w:rFonts w:ascii="Times New Roman" w:hAnsi="Times New Roman" w:cs="Times New Roman"/>
          <w:color w:val="000000"/>
          <w:sz w:val="28"/>
          <w:szCs w:val="28"/>
        </w:rPr>
        <w:t>. Це, як і відповідність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Європейськ</w:t>
      </w:r>
      <w:r w:rsidR="00117ABC" w:rsidRPr="00EB438F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прост</w:t>
      </w:r>
      <w:r w:rsidR="00117ABC" w:rsidRPr="00EB438F">
        <w:rPr>
          <w:rFonts w:ascii="Times New Roman" w:hAnsi="Times New Roman" w:cs="Times New Roman"/>
          <w:color w:val="000000"/>
          <w:sz w:val="28"/>
          <w:szCs w:val="28"/>
        </w:rPr>
        <w:t>ору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професійної освіти і підготовки</w:t>
      </w:r>
      <w:r w:rsidR="001B3525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має бути </w:t>
      </w:r>
      <w:r w:rsidR="00C8006A" w:rsidRPr="00EB438F">
        <w:rPr>
          <w:rFonts w:ascii="Times New Roman" w:hAnsi="Times New Roman" w:cs="Times New Roman"/>
          <w:color w:val="000000"/>
          <w:sz w:val="28"/>
          <w:szCs w:val="28"/>
        </w:rPr>
        <w:t>урегул</w:t>
      </w:r>
      <w:r w:rsidR="001B3525" w:rsidRPr="00EB438F">
        <w:rPr>
          <w:rFonts w:ascii="Times New Roman" w:hAnsi="Times New Roman" w:cs="Times New Roman"/>
          <w:color w:val="000000"/>
          <w:sz w:val="28"/>
          <w:szCs w:val="28"/>
        </w:rPr>
        <w:t>ьовано новим</w:t>
      </w:r>
      <w:r w:rsidR="00C8006A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Законом України «Про професійну освіту».</w:t>
      </w:r>
    </w:p>
    <w:p w:rsidR="002B27E2" w:rsidRPr="00EB438F" w:rsidRDefault="00FA7A99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B3525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 w:rsidR="001B3525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525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ищ</w:t>
      </w:r>
      <w:r w:rsidR="001B3525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ій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</w:t>
      </w:r>
      <w:r w:rsidR="001B3525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B27E2" w:rsidRPr="00EB438F" w:rsidRDefault="00366F68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Істотної 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>модернізації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потребує сфера вищої освіти,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особливо в умовах демографічної кризи та дефіциту ресурсів,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мереж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>а якої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подрібн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>ена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розпороше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невиправдано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дубл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>ьована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3166" w:rsidRPr="00EB438F">
        <w:rPr>
          <w:rFonts w:ascii="Times New Roman" w:hAnsi="Times New Roman" w:cs="Times New Roman"/>
          <w:color w:val="000000"/>
          <w:sz w:val="28"/>
          <w:szCs w:val="28"/>
        </w:rPr>
        <w:t>характеризується дефіцитом глобально конкурентоспроможних університетів-лідерів.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Університетській практиці конче необхідні системні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науков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і дослідження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і методичн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і рекомендації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механізмів оцінювання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і розвитку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>конкурентоспроможності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визначення </w:t>
      </w:r>
      <w:r w:rsidR="00997E2A">
        <w:rPr>
          <w:rFonts w:ascii="Times New Roman" w:hAnsi="Times New Roman" w:cs="Times New Roman"/>
          <w:color w:val="000000"/>
          <w:sz w:val="28"/>
          <w:szCs w:val="28"/>
        </w:rPr>
        <w:t>шляхів</w:t>
      </w:r>
      <w:r w:rsidR="00FA7A99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оптимізації мережі закладів вищої освіти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, насамперед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E2A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4D2">
        <w:rPr>
          <w:rFonts w:ascii="Times New Roman" w:hAnsi="Times New Roman" w:cs="Times New Roman"/>
          <w:color w:val="000000"/>
          <w:sz w:val="28"/>
          <w:szCs w:val="28"/>
        </w:rPr>
        <w:t xml:space="preserve">їх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укрупнення</w:t>
      </w:r>
      <w:r w:rsidR="008024D2">
        <w:rPr>
          <w:rFonts w:ascii="Times New Roman" w:hAnsi="Times New Roman" w:cs="Times New Roman"/>
          <w:color w:val="000000"/>
          <w:sz w:val="28"/>
          <w:szCs w:val="28"/>
        </w:rPr>
        <w:t xml:space="preserve"> і створення потужних регіональних університетів,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інтеграці</w:t>
      </w:r>
      <w:r w:rsidR="008024D2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вропейськ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прост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ори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вищої освіти 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6B9E" w:rsidRPr="00EB438F">
        <w:rPr>
          <w:rFonts w:ascii="Times New Roman" w:hAnsi="Times New Roman" w:cs="Times New Roman"/>
          <w:color w:val="000000"/>
          <w:sz w:val="28"/>
          <w:szCs w:val="28"/>
        </w:rPr>
        <w:t>досліджень.</w:t>
      </w:r>
    </w:p>
    <w:p w:rsidR="002B27E2" w:rsidRPr="00EB438F" w:rsidRDefault="00C8006A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536E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світ</w:t>
      </w:r>
      <w:r w:rsidR="00AD536E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дорослих.</w:t>
      </w:r>
    </w:p>
    <w:p w:rsidR="002B27E2" w:rsidRPr="00EB438F" w:rsidRDefault="00AD536E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Прискорений інноваційний тип розвитку, </w:t>
      </w:r>
      <w:r w:rsidR="00C8006A" w:rsidRPr="00EB438F">
        <w:rPr>
          <w:rFonts w:ascii="Times New Roman" w:hAnsi="Times New Roman" w:cs="Times New Roman"/>
          <w:color w:val="000000"/>
          <w:sz w:val="28"/>
          <w:szCs w:val="28"/>
        </w:rPr>
        <w:t>зросла географічна і економічна мобільність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, пов’язане з війною вимушене</w:t>
      </w:r>
      <w:r w:rsidR="00C8006A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переміщення </w:t>
      </w:r>
      <w:r w:rsidR="00C8006A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населення 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вимагають</w:t>
      </w:r>
      <w:r w:rsidR="00C8006A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розвитку завершальної освітньої ланки – освіти дорослих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8006A" w:rsidRPr="00EB438F">
        <w:rPr>
          <w:rFonts w:ascii="Times New Roman" w:hAnsi="Times New Roman" w:cs="Times New Roman"/>
          <w:color w:val="000000"/>
          <w:sz w:val="28"/>
          <w:szCs w:val="28"/>
        </w:rPr>
        <w:t>Важливим є прийняття Закону України «Про освіту дорослих»</w:t>
      </w:r>
      <w:r w:rsidR="00183C2B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27E2" w:rsidRPr="00EB438F" w:rsidRDefault="00C8006A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536E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Щодо к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адров</w:t>
      </w:r>
      <w:r w:rsidR="00AD536E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ого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забезпечення освіти.</w:t>
      </w:r>
    </w:p>
    <w:p w:rsidR="002B27E2" w:rsidRPr="00EB438F" w:rsidRDefault="00AD536E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Потребують</w:t>
      </w:r>
      <w:r w:rsidR="00183C2B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подальшого вдосконалення структур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83C2B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і зміст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, якість</w:t>
      </w:r>
      <w:r w:rsidR="00183C2B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підготовки педагогічного і науково-педагогічного персоналу, створення умов для його 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подальшого </w:t>
      </w:r>
      <w:r w:rsidR="00183C2B" w:rsidRPr="00EB438F">
        <w:rPr>
          <w:rFonts w:ascii="Times New Roman" w:hAnsi="Times New Roman" w:cs="Times New Roman"/>
          <w:color w:val="000000"/>
          <w:sz w:val="28"/>
          <w:szCs w:val="28"/>
        </w:rPr>
        <w:t>утримання і плідної діяльності.</w:t>
      </w:r>
    </w:p>
    <w:p w:rsidR="002B27E2" w:rsidRPr="00EB438F" w:rsidRDefault="00C8006A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8520C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Щодо ц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ифровізаці</w:t>
      </w:r>
      <w:r w:rsidR="00E8520C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</w:t>
      </w:r>
      <w:r w:rsidR="002B27E2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освіти.</w:t>
      </w:r>
    </w:p>
    <w:p w:rsidR="002B27E2" w:rsidRPr="00EB438F" w:rsidRDefault="00E8520C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Цифровізація</w:t>
      </w:r>
      <w:r w:rsidR="001217B0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освітн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ього</w:t>
      </w:r>
      <w:r w:rsidR="001217B0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процесу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має істотно переорієнтуватися на вирішення комплексу завдань з активного використання штучного інтелекту. Тут важливо забезпечити випереджальні наукові дослідження.</w:t>
      </w:r>
    </w:p>
    <w:p w:rsidR="002B27E2" w:rsidRPr="00EB438F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8520C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справі і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нформаційно-бібліотечн</w:t>
      </w:r>
      <w:r w:rsidR="00E8520C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забезпечення освіти.</w:t>
      </w:r>
    </w:p>
    <w:p w:rsidR="002B27E2" w:rsidRPr="00EB438F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В умовах 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розвитку інформаційного 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r w:rsidR="00E8520C" w:rsidRPr="00EB438F">
        <w:rPr>
          <w:rFonts w:ascii="Times New Roman" w:hAnsi="Times New Roman" w:cs="Times New Roman"/>
          <w:color w:val="000000"/>
          <w:sz w:val="28"/>
          <w:szCs w:val="28"/>
        </w:rPr>
        <w:t>, його цифровізації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зростає 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роль освітянських бібліотек, </w:t>
      </w:r>
      <w:r w:rsidR="00393CFE">
        <w:rPr>
          <w:rFonts w:ascii="Times New Roman" w:hAnsi="Times New Roman" w:cs="Times New Roman"/>
          <w:color w:val="000000"/>
          <w:sz w:val="28"/>
          <w:szCs w:val="28"/>
        </w:rPr>
        <w:t>яких налічується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понад 15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тис. </w:t>
      </w:r>
      <w:r w:rsidR="00BA0C01" w:rsidRPr="00EB438F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>я бібліотечна мережа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має випереджально модернізуватися </w:t>
      </w:r>
      <w:r w:rsidR="00BA0C01" w:rsidRPr="00EB438F">
        <w:rPr>
          <w:rFonts w:ascii="Times New Roman" w:hAnsi="Times New Roman" w:cs="Times New Roman"/>
          <w:color w:val="000000"/>
          <w:sz w:val="28"/>
          <w:szCs w:val="28"/>
        </w:rPr>
        <w:t>з використанням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інформаційно-комунікаційних і цифрових технологій</w:t>
      </w:r>
      <w:r w:rsidR="00BA0C01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27E2" w:rsidRPr="00EB438F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r w:rsidR="00370A17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вітов</w:t>
      </w:r>
      <w:r w:rsidR="00370A17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і європейськ</w:t>
      </w:r>
      <w:r w:rsidR="00370A17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інтеграці</w:t>
      </w:r>
      <w:r w:rsidR="00370A17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освіти України.</w:t>
      </w:r>
    </w:p>
    <w:p w:rsidR="002B27E2" w:rsidRPr="00EB438F" w:rsidRDefault="00CB4373" w:rsidP="002B27E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Цьому 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передовсім 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має слугувати участь у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проєкт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і програм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міжнародної співпраці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ЄС: Еразмус+, «Горизонт Європа», 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а також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двосторонн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партнерств</w:t>
      </w:r>
      <w:r w:rsidR="00370A17" w:rsidRPr="00EB43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24D2">
        <w:rPr>
          <w:rFonts w:ascii="Times New Roman" w:hAnsi="Times New Roman" w:cs="Times New Roman"/>
          <w:color w:val="000000"/>
          <w:sz w:val="28"/>
          <w:szCs w:val="28"/>
        </w:rPr>
        <w:t xml:space="preserve"> і співробітництво з колегами із різних країн Європи і світу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27E2" w:rsidRPr="00EB438F" w:rsidRDefault="002B27E2" w:rsidP="002B27E2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70A17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Стосовно ф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інансов</w:t>
      </w:r>
      <w:r w:rsidR="00370A17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ої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підтримк</w:t>
      </w:r>
      <w:r w:rsidR="00370A17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освіти.</w:t>
      </w:r>
    </w:p>
    <w:p w:rsidR="002B27E2" w:rsidRPr="00EB438F" w:rsidRDefault="00370A17" w:rsidP="00CB437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Важливо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оптиміз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увати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розподіл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ВВП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між освітніми ланками, вдосконал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ити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освітню 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>мереж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підвищити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конкурентоспроможн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ість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оплат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праці в освіті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реалізувати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>прогресивн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організаційно-правов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статус</w:t>
      </w:r>
      <w:r w:rsidR="0035144D" w:rsidRPr="00EB43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 w:rsidR="00CB4373" w:rsidRPr="00EB438F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2B27E2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освіти.</w:t>
      </w:r>
    </w:p>
    <w:p w:rsidR="00393CFE" w:rsidRPr="00EB438F" w:rsidRDefault="002B27E2" w:rsidP="00393C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93CFE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психологічному супроводі освітніх і суспільних процесів, розвитку особистості.</w:t>
      </w:r>
    </w:p>
    <w:p w:rsidR="00393CFE" w:rsidRPr="00EB438F" w:rsidRDefault="00393CFE" w:rsidP="00393CF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НАПН України, у якій зосереджено основні наукові установи психологічного профілю, має й надалі бути головною організацією з розвитку фундаментальної і прикладної психології, вивчення соціально-психологічного стану освіти, суспільства, людини, особливо в кризових травмівних ситуаціях, зокрема війни, надання методичних рекомендацій закладам, психологічної допомоги постраждалим.</w:t>
      </w:r>
    </w:p>
    <w:p w:rsidR="00393CFE" w:rsidRPr="00EB438F" w:rsidRDefault="00852920" w:rsidP="00393C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54B34" w:rsidRPr="00EB43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438F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93CFE" w:rsidRPr="00EB43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Щодо наукового і методичного супроводу освіти.</w:t>
      </w:r>
    </w:p>
    <w:p w:rsidR="00393CFE" w:rsidRPr="00EB438F" w:rsidRDefault="00393CFE" w:rsidP="00393CF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</w:rPr>
        <w:t>Провідну роль у цьому і де-юре, і де-факто має зберігатися за Національною академією педагогічних наук України, яка розвинула для цього необхідний науково-методичний потенціал, за участі Національної й інших національних галузевих академій наук, наукових установ, закладів вищої освіти, фахових об’єднань освітян і вчених.</w:t>
      </w:r>
    </w:p>
    <w:p w:rsidR="007A6C4D" w:rsidRDefault="001C3D0D" w:rsidP="00B8092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 xml:space="preserve">Усвідомлюючи свою </w:t>
      </w:r>
      <w:r w:rsidR="00732C6E">
        <w:rPr>
          <w:rFonts w:ascii="Times New Roman" w:hAnsi="Times New Roman" w:cs="Times New Roman"/>
          <w:sz w:val="28"/>
          <w:szCs w:val="28"/>
        </w:rPr>
        <w:t>важли</w:t>
      </w:r>
      <w:r w:rsidRPr="00EB438F">
        <w:rPr>
          <w:rFonts w:ascii="Times New Roman" w:hAnsi="Times New Roman" w:cs="Times New Roman"/>
          <w:sz w:val="28"/>
          <w:szCs w:val="28"/>
        </w:rPr>
        <w:t xml:space="preserve">ву роль у розвитку освіти, людини, </w:t>
      </w:r>
      <w:r w:rsidR="00880463" w:rsidRPr="00EB438F">
        <w:rPr>
          <w:rFonts w:ascii="Times New Roman" w:hAnsi="Times New Roman" w:cs="Times New Roman"/>
          <w:sz w:val="28"/>
          <w:szCs w:val="28"/>
        </w:rPr>
        <w:t xml:space="preserve">НАПН України, </w:t>
      </w:r>
      <w:r w:rsidR="002C35E7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202</w:t>
      </w:r>
      <w:r w:rsidR="00B366E0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</w:t>
      </w:r>
      <w:r w:rsidR="002C35E7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 р. </w:t>
      </w:r>
      <w:r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має орієнтуватися на </w:t>
      </w:r>
      <w:r w:rsidR="004E4F2D" w:rsidRPr="00637502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такі </w:t>
      </w:r>
      <w:r w:rsidRPr="00637502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актуальні для самовдосконалення завдання</w:t>
      </w:r>
      <w:r w:rsidR="009E605C" w:rsidRPr="0063750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53884" w:rsidRPr="00EB438F" w:rsidRDefault="00C65468" w:rsidP="001469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 w:rsidR="00253884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 </w:t>
      </w:r>
      <w:r w:rsidR="002C35E7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Подальш</w:t>
      </w:r>
      <w:r w:rsidR="001C3D0D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 спрямування</w:t>
      </w:r>
      <w:r w:rsidR="002C35E7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наукового</w:t>
      </w:r>
      <w:r w:rsidR="001C3D0D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методичного </w:t>
      </w:r>
      <w:r w:rsidR="002C35E7"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потенціалу </w:t>
      </w:r>
      <w:r w:rsidR="00253884" w:rsidRPr="00EB438F">
        <w:rPr>
          <w:rFonts w:ascii="Times New Roman" w:hAnsi="Times New Roman" w:cs="Times New Roman"/>
          <w:sz w:val="28"/>
          <w:szCs w:val="28"/>
        </w:rPr>
        <w:t xml:space="preserve">НАПН України </w:t>
      </w:r>
      <w:r w:rsidR="002C35E7" w:rsidRPr="00EB438F">
        <w:rPr>
          <w:rFonts w:ascii="Times New Roman" w:hAnsi="Times New Roman" w:cs="Times New Roman"/>
          <w:sz w:val="28"/>
          <w:szCs w:val="28"/>
        </w:rPr>
        <w:t>для</w:t>
      </w:r>
      <w:r w:rsidR="00253884" w:rsidRPr="00EB438F">
        <w:rPr>
          <w:rFonts w:ascii="Times New Roman" w:hAnsi="Times New Roman" w:cs="Times New Roman"/>
          <w:sz w:val="28"/>
          <w:szCs w:val="28"/>
        </w:rPr>
        <w:t xml:space="preserve"> </w:t>
      </w:r>
      <w:r w:rsidR="001C3D0D" w:rsidRPr="00EB438F">
        <w:rPr>
          <w:rFonts w:ascii="Times New Roman" w:hAnsi="Times New Roman" w:cs="Times New Roman"/>
          <w:sz w:val="28"/>
          <w:szCs w:val="28"/>
        </w:rPr>
        <w:t xml:space="preserve">забезпечення перемоги, </w:t>
      </w:r>
      <w:r w:rsidR="002C35E7" w:rsidRPr="00EB438F">
        <w:rPr>
          <w:rFonts w:ascii="Times New Roman" w:hAnsi="Times New Roman" w:cs="Times New Roman"/>
          <w:sz w:val="28"/>
          <w:szCs w:val="28"/>
        </w:rPr>
        <w:t xml:space="preserve">потреб оборони і національної безпеки, </w:t>
      </w:r>
      <w:r w:rsidR="00253884" w:rsidRPr="00EB438F"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="001C3D0D" w:rsidRPr="00EB438F">
        <w:rPr>
          <w:rFonts w:ascii="Times New Roman" w:hAnsi="Times New Roman" w:cs="Times New Roman"/>
          <w:sz w:val="28"/>
          <w:szCs w:val="28"/>
        </w:rPr>
        <w:t xml:space="preserve">пріоритетів і актуальних завдань </w:t>
      </w:r>
      <w:r w:rsidR="00253884" w:rsidRPr="00EB438F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253884" w:rsidRPr="00EB438F">
        <w:rPr>
          <w:rFonts w:ascii="Times New Roman" w:hAnsi="Times New Roman" w:cs="Times New Roman"/>
          <w:color w:val="000000" w:themeColor="text1"/>
          <w:sz w:val="28"/>
          <w:szCs w:val="28"/>
        </w:rPr>
        <w:t>освітньо</w:t>
      </w:r>
      <w:r w:rsidR="00146937" w:rsidRPr="00EB438F">
        <w:rPr>
          <w:rFonts w:ascii="Times New Roman" w:hAnsi="Times New Roman" w:cs="Times New Roman"/>
          <w:color w:val="000000" w:themeColor="text1"/>
          <w:sz w:val="28"/>
          <w:szCs w:val="28"/>
        </w:rPr>
        <w:t>-наукової</w:t>
      </w:r>
      <w:r w:rsidR="00253884" w:rsidRPr="00EB438F">
        <w:rPr>
          <w:rFonts w:ascii="Times New Roman" w:hAnsi="Times New Roman" w:cs="Times New Roman"/>
          <w:sz w:val="28"/>
          <w:szCs w:val="28"/>
        </w:rPr>
        <w:t xml:space="preserve"> політики, розвитку фундаментальних і прикладних досліджень у галузі освіти, педагогіки і психології</w:t>
      </w:r>
      <w:r w:rsidR="001C3D0D" w:rsidRPr="00EB438F">
        <w:rPr>
          <w:rFonts w:ascii="Times New Roman" w:hAnsi="Times New Roman" w:cs="Times New Roman"/>
          <w:sz w:val="28"/>
          <w:szCs w:val="28"/>
        </w:rPr>
        <w:t>.</w:t>
      </w:r>
    </w:p>
    <w:p w:rsidR="00146937" w:rsidRPr="00EB438F" w:rsidRDefault="003553A2" w:rsidP="0014693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3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2. </w:t>
      </w:r>
      <w:r w:rsidR="00D96653" w:rsidRPr="00EB438F">
        <w:rPr>
          <w:rFonts w:ascii="Times New Roman" w:hAnsi="Times New Roman"/>
          <w:sz w:val="28"/>
          <w:szCs w:val="28"/>
        </w:rPr>
        <w:t>З</w:t>
      </w:r>
      <w:r w:rsidR="00146937" w:rsidRPr="00EB438F">
        <w:rPr>
          <w:rFonts w:ascii="Times New Roman" w:hAnsi="Times New Roman"/>
          <w:sz w:val="28"/>
          <w:szCs w:val="28"/>
        </w:rPr>
        <w:t>абезпеч</w:t>
      </w:r>
      <w:r w:rsidR="00737761" w:rsidRPr="00EB438F">
        <w:rPr>
          <w:rFonts w:ascii="Times New Roman" w:hAnsi="Times New Roman"/>
          <w:sz w:val="28"/>
          <w:szCs w:val="28"/>
        </w:rPr>
        <w:t xml:space="preserve">ення </w:t>
      </w:r>
      <w:r w:rsidR="00146937" w:rsidRPr="00EB438F">
        <w:rPr>
          <w:rFonts w:ascii="Times New Roman" w:hAnsi="Times New Roman"/>
          <w:sz w:val="28"/>
          <w:szCs w:val="28"/>
        </w:rPr>
        <w:t>розвитк</w:t>
      </w:r>
      <w:r w:rsidR="00737761" w:rsidRPr="00EB438F">
        <w:rPr>
          <w:rFonts w:ascii="Times New Roman" w:hAnsi="Times New Roman"/>
          <w:sz w:val="28"/>
          <w:szCs w:val="28"/>
        </w:rPr>
        <w:t>у</w:t>
      </w:r>
      <w:r w:rsidR="00D96653" w:rsidRPr="00EB438F">
        <w:rPr>
          <w:rFonts w:ascii="Times New Roman" w:hAnsi="Times New Roman"/>
          <w:sz w:val="28"/>
          <w:szCs w:val="28"/>
        </w:rPr>
        <w:t xml:space="preserve"> НАПН України</w:t>
      </w:r>
      <w:r w:rsidR="00146937" w:rsidRPr="00EB438F">
        <w:rPr>
          <w:rFonts w:ascii="Times New Roman" w:hAnsi="Times New Roman"/>
          <w:sz w:val="28"/>
          <w:szCs w:val="28"/>
        </w:rPr>
        <w:t xml:space="preserve"> </w:t>
      </w:r>
      <w:r w:rsidR="00D96653" w:rsidRPr="00EB438F">
        <w:rPr>
          <w:rFonts w:ascii="Times New Roman" w:hAnsi="Times New Roman"/>
          <w:sz w:val="28"/>
          <w:szCs w:val="28"/>
        </w:rPr>
        <w:t>відповідно до</w:t>
      </w:r>
      <w:r w:rsidR="00146937" w:rsidRPr="00EB438F">
        <w:rPr>
          <w:rFonts w:ascii="Times New Roman" w:hAnsi="Times New Roman"/>
          <w:sz w:val="28"/>
          <w:szCs w:val="28"/>
        </w:rPr>
        <w:t xml:space="preserve"> Стратегі</w:t>
      </w:r>
      <w:r w:rsidR="00D96653" w:rsidRPr="00EB438F">
        <w:rPr>
          <w:rFonts w:ascii="Times New Roman" w:hAnsi="Times New Roman"/>
          <w:sz w:val="28"/>
          <w:szCs w:val="28"/>
        </w:rPr>
        <w:t>ї</w:t>
      </w:r>
      <w:r w:rsidR="00146937" w:rsidRPr="00EB438F">
        <w:rPr>
          <w:rFonts w:ascii="Times New Roman" w:hAnsi="Times New Roman"/>
          <w:sz w:val="28"/>
          <w:szCs w:val="28"/>
        </w:rPr>
        <w:t xml:space="preserve"> на 2023-2027 </w:t>
      </w:r>
      <w:r w:rsidR="00FD2B85" w:rsidRPr="00EB438F">
        <w:rPr>
          <w:rFonts w:ascii="Times New Roman" w:hAnsi="Times New Roman"/>
          <w:sz w:val="28"/>
          <w:szCs w:val="28"/>
        </w:rPr>
        <w:t>роки</w:t>
      </w:r>
      <w:r w:rsidR="00146937" w:rsidRPr="00EB438F">
        <w:rPr>
          <w:rFonts w:ascii="Times New Roman" w:hAnsi="Times New Roman"/>
          <w:sz w:val="28"/>
          <w:szCs w:val="28"/>
        </w:rPr>
        <w:t xml:space="preserve"> та Пріоритетних напрямів</w:t>
      </w:r>
      <w:r w:rsidR="000C3294" w:rsidRPr="00EB438F">
        <w:rPr>
          <w:rFonts w:ascii="Times New Roman" w:hAnsi="Times New Roman"/>
          <w:sz w:val="28"/>
          <w:szCs w:val="28"/>
        </w:rPr>
        <w:t xml:space="preserve"> (тематики)</w:t>
      </w:r>
      <w:r w:rsidR="00146937" w:rsidRPr="00EB438F">
        <w:rPr>
          <w:rFonts w:ascii="Times New Roman" w:hAnsi="Times New Roman"/>
          <w:sz w:val="28"/>
          <w:szCs w:val="28"/>
        </w:rPr>
        <w:t xml:space="preserve"> наукових досліджень та </w:t>
      </w:r>
      <w:r w:rsidR="00146937" w:rsidRPr="00EB438F">
        <w:rPr>
          <w:rFonts w:ascii="Times New Roman" w:hAnsi="Times New Roman"/>
          <w:sz w:val="28"/>
          <w:szCs w:val="28"/>
        </w:rPr>
        <w:lastRenderedPageBreak/>
        <w:t>науково-технічних (експериментальних) розробок на 2023-2027 </w:t>
      </w:r>
      <w:r w:rsidR="000C6DB3" w:rsidRPr="00EB438F">
        <w:rPr>
          <w:rFonts w:ascii="Times New Roman" w:hAnsi="Times New Roman"/>
          <w:sz w:val="28"/>
          <w:szCs w:val="28"/>
        </w:rPr>
        <w:t>роки</w:t>
      </w:r>
      <w:r w:rsidR="009B113A" w:rsidRPr="00EB438F">
        <w:rPr>
          <w:rFonts w:ascii="Times New Roman" w:hAnsi="Times New Roman"/>
          <w:sz w:val="28"/>
          <w:szCs w:val="28"/>
        </w:rPr>
        <w:t xml:space="preserve"> у співпраці </w:t>
      </w:r>
      <w:r w:rsidR="00146937" w:rsidRPr="00EB438F">
        <w:rPr>
          <w:rFonts w:ascii="Times New Roman" w:hAnsi="Times New Roman"/>
          <w:sz w:val="28"/>
          <w:szCs w:val="28"/>
        </w:rPr>
        <w:t xml:space="preserve">із споживачами наукової </w:t>
      </w:r>
      <w:r w:rsidR="009B113A" w:rsidRPr="00EB438F">
        <w:rPr>
          <w:rFonts w:ascii="Times New Roman" w:hAnsi="Times New Roman"/>
          <w:sz w:val="28"/>
          <w:szCs w:val="28"/>
        </w:rPr>
        <w:t xml:space="preserve">і методичної </w:t>
      </w:r>
      <w:r w:rsidR="00146937" w:rsidRPr="00EB438F">
        <w:rPr>
          <w:rFonts w:ascii="Times New Roman" w:hAnsi="Times New Roman"/>
          <w:sz w:val="28"/>
          <w:szCs w:val="28"/>
        </w:rPr>
        <w:t xml:space="preserve">продукції. </w:t>
      </w:r>
    </w:p>
    <w:p w:rsidR="003B1237" w:rsidRPr="00EB438F" w:rsidRDefault="00732C6E" w:rsidP="00195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6849" w:rsidRPr="00EB438F">
        <w:rPr>
          <w:rFonts w:ascii="Times New Roman" w:hAnsi="Times New Roman"/>
          <w:sz w:val="28"/>
          <w:szCs w:val="28"/>
        </w:rPr>
        <w:t>.</w:t>
      </w:r>
      <w:r w:rsidR="00682824">
        <w:rPr>
          <w:rFonts w:ascii="Times New Roman" w:hAnsi="Times New Roman"/>
          <w:sz w:val="28"/>
          <w:szCs w:val="28"/>
        </w:rPr>
        <w:t> </w:t>
      </w:r>
      <w:r w:rsidR="00640DFA" w:rsidRPr="00EB438F">
        <w:rPr>
          <w:rFonts w:ascii="Times New Roman" w:hAnsi="Times New Roman"/>
          <w:sz w:val="28"/>
          <w:szCs w:val="28"/>
        </w:rPr>
        <w:t>Р</w:t>
      </w:r>
      <w:r w:rsidR="008A6849" w:rsidRPr="00EB438F">
        <w:rPr>
          <w:rFonts w:ascii="Times New Roman" w:hAnsi="Times New Roman"/>
          <w:sz w:val="28"/>
          <w:szCs w:val="28"/>
        </w:rPr>
        <w:t>озшир</w:t>
      </w:r>
      <w:r w:rsidR="000C6DB3" w:rsidRPr="00EB438F">
        <w:rPr>
          <w:rFonts w:ascii="Times New Roman" w:hAnsi="Times New Roman"/>
          <w:sz w:val="28"/>
          <w:szCs w:val="28"/>
        </w:rPr>
        <w:t>ення</w:t>
      </w:r>
      <w:r w:rsidR="008A6849" w:rsidRPr="00EB438F">
        <w:rPr>
          <w:rFonts w:ascii="Times New Roman" w:hAnsi="Times New Roman"/>
          <w:sz w:val="28"/>
          <w:szCs w:val="28"/>
        </w:rPr>
        <w:t xml:space="preserve"> </w:t>
      </w:r>
      <w:r w:rsidR="009E605C" w:rsidRPr="00EB438F">
        <w:rPr>
          <w:rFonts w:ascii="Times New Roman" w:hAnsi="Times New Roman"/>
          <w:sz w:val="28"/>
          <w:szCs w:val="28"/>
        </w:rPr>
        <w:t>науково-</w:t>
      </w:r>
      <w:r w:rsidR="008A6849" w:rsidRPr="00EB438F">
        <w:rPr>
          <w:rFonts w:ascii="Times New Roman" w:hAnsi="Times New Roman"/>
          <w:sz w:val="28"/>
          <w:szCs w:val="28"/>
        </w:rPr>
        <w:t>експертно</w:t>
      </w:r>
      <w:r w:rsidR="009E605C" w:rsidRPr="00EB438F">
        <w:rPr>
          <w:rFonts w:ascii="Times New Roman" w:hAnsi="Times New Roman"/>
          <w:sz w:val="28"/>
          <w:szCs w:val="28"/>
        </w:rPr>
        <w:t>ї функції</w:t>
      </w:r>
      <w:r w:rsidR="008A6849" w:rsidRPr="00EB438F">
        <w:rPr>
          <w:rFonts w:ascii="Times New Roman" w:hAnsi="Times New Roman"/>
          <w:sz w:val="28"/>
          <w:szCs w:val="28"/>
        </w:rPr>
        <w:t xml:space="preserve"> щодо </w:t>
      </w:r>
      <w:r w:rsidR="004245BE" w:rsidRPr="00EB438F">
        <w:rPr>
          <w:rFonts w:ascii="Times New Roman" w:hAnsi="Times New Roman"/>
          <w:sz w:val="28"/>
          <w:szCs w:val="28"/>
        </w:rPr>
        <w:t>стану</w:t>
      </w:r>
      <w:r w:rsidR="009E605C" w:rsidRPr="00EB438F">
        <w:rPr>
          <w:rFonts w:ascii="Times New Roman" w:hAnsi="Times New Roman"/>
          <w:sz w:val="28"/>
          <w:szCs w:val="28"/>
        </w:rPr>
        <w:t xml:space="preserve"> і перспектив розвитку</w:t>
      </w:r>
      <w:r w:rsidR="004245BE" w:rsidRPr="00EB438F">
        <w:rPr>
          <w:rFonts w:ascii="Times New Roman" w:hAnsi="Times New Roman"/>
          <w:sz w:val="28"/>
          <w:szCs w:val="28"/>
        </w:rPr>
        <w:t xml:space="preserve"> </w:t>
      </w:r>
      <w:r w:rsidR="008A6849" w:rsidRPr="00EB438F">
        <w:rPr>
          <w:rFonts w:ascii="Times New Roman" w:hAnsi="Times New Roman"/>
          <w:sz w:val="28"/>
          <w:szCs w:val="28"/>
        </w:rPr>
        <w:t>всіх рівнів і ланок освіти,</w:t>
      </w:r>
      <w:r w:rsidR="00640DFA" w:rsidRPr="00EB438F">
        <w:rPr>
          <w:rFonts w:ascii="Times New Roman" w:hAnsi="Times New Roman"/>
          <w:sz w:val="28"/>
          <w:szCs w:val="28"/>
        </w:rPr>
        <w:t xml:space="preserve"> психологічного стану </w:t>
      </w:r>
      <w:r w:rsidR="009E605C" w:rsidRPr="00EB438F">
        <w:rPr>
          <w:rFonts w:ascii="Times New Roman" w:hAnsi="Times New Roman"/>
          <w:sz w:val="28"/>
          <w:szCs w:val="28"/>
        </w:rPr>
        <w:t xml:space="preserve">суспільства, </w:t>
      </w:r>
      <w:r w:rsidR="00640DFA" w:rsidRPr="00EB438F">
        <w:rPr>
          <w:rFonts w:ascii="Times New Roman" w:hAnsi="Times New Roman"/>
          <w:sz w:val="28"/>
          <w:szCs w:val="28"/>
        </w:rPr>
        <w:t xml:space="preserve">громадян, </w:t>
      </w:r>
      <w:r w:rsidR="004245BE" w:rsidRPr="00EB438F">
        <w:rPr>
          <w:rFonts w:ascii="Times New Roman" w:hAnsi="Times New Roman"/>
          <w:sz w:val="28"/>
          <w:szCs w:val="28"/>
        </w:rPr>
        <w:t xml:space="preserve">для інформування органів </w:t>
      </w:r>
      <w:r w:rsidR="00640DFA" w:rsidRPr="00EB438F">
        <w:rPr>
          <w:rFonts w:ascii="Times New Roman" w:hAnsi="Times New Roman"/>
          <w:sz w:val="28"/>
          <w:szCs w:val="28"/>
        </w:rPr>
        <w:t xml:space="preserve">державної </w:t>
      </w:r>
      <w:r w:rsidR="004245BE" w:rsidRPr="00EB438F">
        <w:rPr>
          <w:rFonts w:ascii="Times New Roman" w:hAnsi="Times New Roman"/>
          <w:sz w:val="28"/>
          <w:szCs w:val="28"/>
        </w:rPr>
        <w:t xml:space="preserve">влади, закладів освіти, освітян, здобувачів освіти, </w:t>
      </w:r>
      <w:r w:rsidR="009E605C" w:rsidRPr="00EB438F">
        <w:rPr>
          <w:rFonts w:ascii="Times New Roman" w:hAnsi="Times New Roman"/>
          <w:sz w:val="28"/>
          <w:szCs w:val="28"/>
        </w:rPr>
        <w:t>громадськості.</w:t>
      </w:r>
    </w:p>
    <w:p w:rsidR="00FC0113" w:rsidRPr="00EB438F" w:rsidRDefault="00732C6E" w:rsidP="00195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B1237" w:rsidRPr="00EB438F">
        <w:rPr>
          <w:rFonts w:ascii="Times New Roman" w:hAnsi="Times New Roman"/>
          <w:sz w:val="28"/>
          <w:szCs w:val="28"/>
        </w:rPr>
        <w:t>.</w:t>
      </w:r>
      <w:r w:rsidR="0064477F" w:rsidRPr="00EB438F">
        <w:rPr>
          <w:rFonts w:ascii="Times New Roman" w:hAnsi="Times New Roman"/>
          <w:sz w:val="28"/>
          <w:szCs w:val="28"/>
        </w:rPr>
        <w:t> </w:t>
      </w:r>
      <w:r w:rsidR="003B1237" w:rsidRPr="00EB438F">
        <w:rPr>
          <w:rFonts w:ascii="Times New Roman" w:hAnsi="Times New Roman"/>
          <w:sz w:val="28"/>
          <w:szCs w:val="28"/>
        </w:rPr>
        <w:t>Посил</w:t>
      </w:r>
      <w:r w:rsidR="000C6DB3" w:rsidRPr="00EB438F">
        <w:rPr>
          <w:rFonts w:ascii="Times New Roman" w:hAnsi="Times New Roman"/>
          <w:sz w:val="28"/>
          <w:szCs w:val="28"/>
        </w:rPr>
        <w:t>ення</w:t>
      </w:r>
      <w:r w:rsidR="003B1237" w:rsidRPr="00EB438F">
        <w:rPr>
          <w:rFonts w:ascii="Times New Roman" w:hAnsi="Times New Roman"/>
          <w:sz w:val="28"/>
          <w:szCs w:val="28"/>
        </w:rPr>
        <w:t xml:space="preserve"> взаємоді</w:t>
      </w:r>
      <w:r w:rsidR="000C6DB3" w:rsidRPr="00EB438F">
        <w:rPr>
          <w:rFonts w:ascii="Times New Roman" w:hAnsi="Times New Roman"/>
          <w:sz w:val="28"/>
          <w:szCs w:val="28"/>
        </w:rPr>
        <w:t>ї</w:t>
      </w:r>
      <w:r w:rsidR="0064477F" w:rsidRPr="00EB438F">
        <w:rPr>
          <w:rFonts w:ascii="Times New Roman" w:hAnsi="Times New Roman"/>
          <w:sz w:val="28"/>
          <w:szCs w:val="28"/>
        </w:rPr>
        <w:t xml:space="preserve">, </w:t>
      </w:r>
      <w:r w:rsidR="003B1237" w:rsidRPr="00EB438F">
        <w:rPr>
          <w:rFonts w:ascii="Times New Roman" w:hAnsi="Times New Roman"/>
          <w:sz w:val="28"/>
          <w:szCs w:val="28"/>
        </w:rPr>
        <w:t>співпрац</w:t>
      </w:r>
      <w:r w:rsidR="000C6DB3" w:rsidRPr="00EB438F">
        <w:rPr>
          <w:rFonts w:ascii="Times New Roman" w:hAnsi="Times New Roman"/>
          <w:sz w:val="28"/>
          <w:szCs w:val="28"/>
        </w:rPr>
        <w:t>і</w:t>
      </w:r>
      <w:r w:rsidR="003B1237" w:rsidRPr="00EB438F">
        <w:rPr>
          <w:rFonts w:ascii="Times New Roman" w:hAnsi="Times New Roman"/>
          <w:sz w:val="28"/>
          <w:szCs w:val="28"/>
        </w:rPr>
        <w:t>,</w:t>
      </w:r>
      <w:r w:rsidR="0064477F" w:rsidRPr="00EB438F">
        <w:rPr>
          <w:rFonts w:ascii="Times New Roman" w:hAnsi="Times New Roman"/>
          <w:sz w:val="28"/>
          <w:szCs w:val="28"/>
        </w:rPr>
        <w:t xml:space="preserve"> координаці</w:t>
      </w:r>
      <w:r w:rsidR="00415E60" w:rsidRPr="00EB438F">
        <w:rPr>
          <w:rFonts w:ascii="Times New Roman" w:hAnsi="Times New Roman"/>
          <w:sz w:val="28"/>
          <w:szCs w:val="28"/>
        </w:rPr>
        <w:t>ї</w:t>
      </w:r>
      <w:r w:rsidR="0064477F" w:rsidRPr="00EB438F">
        <w:rPr>
          <w:rFonts w:ascii="Times New Roman" w:hAnsi="Times New Roman"/>
          <w:sz w:val="28"/>
          <w:szCs w:val="28"/>
        </w:rPr>
        <w:t xml:space="preserve"> діяльності</w:t>
      </w:r>
      <w:r w:rsidR="003B1237" w:rsidRPr="00EB438F">
        <w:rPr>
          <w:rFonts w:ascii="Times New Roman" w:hAnsi="Times New Roman"/>
          <w:sz w:val="28"/>
          <w:szCs w:val="28"/>
        </w:rPr>
        <w:t xml:space="preserve"> з Міністерством освіти і науки України, </w:t>
      </w:r>
      <w:r w:rsidR="009E605C" w:rsidRPr="00EB438F">
        <w:rPr>
          <w:rFonts w:ascii="Times New Roman" w:hAnsi="Times New Roman"/>
          <w:sz w:val="28"/>
          <w:szCs w:val="28"/>
        </w:rPr>
        <w:t xml:space="preserve">профільним </w:t>
      </w:r>
      <w:r w:rsidR="003B1237" w:rsidRPr="00EB438F">
        <w:rPr>
          <w:rFonts w:ascii="Times New Roman" w:hAnsi="Times New Roman"/>
          <w:sz w:val="28"/>
          <w:szCs w:val="28"/>
        </w:rPr>
        <w:t xml:space="preserve">Комітетом </w:t>
      </w:r>
      <w:r w:rsidR="009E605C" w:rsidRPr="00EB438F">
        <w:rPr>
          <w:rFonts w:ascii="Times New Roman" w:hAnsi="Times New Roman"/>
          <w:sz w:val="28"/>
          <w:szCs w:val="28"/>
        </w:rPr>
        <w:t>Парламенту</w:t>
      </w:r>
      <w:r w:rsidR="003B1237" w:rsidRPr="00EB438F">
        <w:rPr>
          <w:rFonts w:ascii="Times New Roman" w:hAnsi="Times New Roman"/>
          <w:sz w:val="28"/>
          <w:szCs w:val="28"/>
        </w:rPr>
        <w:t>, Національною академією наук України,</w:t>
      </w:r>
      <w:r w:rsidR="00FC0113" w:rsidRPr="00EB438F">
        <w:rPr>
          <w:rFonts w:ascii="Times New Roman" w:hAnsi="Times New Roman"/>
          <w:sz w:val="28"/>
          <w:szCs w:val="28"/>
        </w:rPr>
        <w:t xml:space="preserve"> іншими національними галузевими академіями наук, </w:t>
      </w:r>
      <w:r w:rsidR="000C6DB3" w:rsidRPr="00EB438F">
        <w:rPr>
          <w:rFonts w:ascii="Times New Roman" w:hAnsi="Times New Roman"/>
          <w:sz w:val="28"/>
          <w:szCs w:val="28"/>
        </w:rPr>
        <w:t xml:space="preserve">закладами освіти, </w:t>
      </w:r>
      <w:r w:rsidR="00FC0113" w:rsidRPr="00EB438F">
        <w:rPr>
          <w:rFonts w:ascii="Times New Roman" w:hAnsi="Times New Roman"/>
          <w:sz w:val="28"/>
          <w:szCs w:val="28"/>
        </w:rPr>
        <w:t>органами державного управління</w:t>
      </w:r>
      <w:r w:rsidR="000C6DB3" w:rsidRPr="00EB438F">
        <w:rPr>
          <w:rFonts w:ascii="Times New Roman" w:hAnsi="Times New Roman"/>
          <w:sz w:val="28"/>
          <w:szCs w:val="28"/>
        </w:rPr>
        <w:t xml:space="preserve"> та громадськими організаціями</w:t>
      </w:r>
      <w:r w:rsidR="00FC0113" w:rsidRPr="00EB438F">
        <w:rPr>
          <w:rFonts w:ascii="Times New Roman" w:hAnsi="Times New Roman"/>
          <w:sz w:val="28"/>
          <w:szCs w:val="28"/>
        </w:rPr>
        <w:t>.</w:t>
      </w:r>
    </w:p>
    <w:p w:rsidR="000667C5" w:rsidRPr="00EB438F" w:rsidRDefault="00732C6E" w:rsidP="006447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42F2" w:rsidRPr="00EB438F">
        <w:rPr>
          <w:rFonts w:ascii="Times New Roman" w:hAnsi="Times New Roman"/>
          <w:sz w:val="28"/>
          <w:szCs w:val="28"/>
        </w:rPr>
        <w:t>.</w:t>
      </w:r>
      <w:r w:rsidR="0064477F" w:rsidRPr="00EB438F">
        <w:rPr>
          <w:rFonts w:ascii="Times New Roman" w:hAnsi="Times New Roman"/>
          <w:sz w:val="28"/>
          <w:szCs w:val="28"/>
        </w:rPr>
        <w:t> </w:t>
      </w:r>
      <w:r w:rsidR="000C6DB3" w:rsidRPr="00EB438F">
        <w:rPr>
          <w:rFonts w:ascii="Times New Roman" w:hAnsi="Times New Roman"/>
          <w:sz w:val="28"/>
          <w:szCs w:val="28"/>
        </w:rPr>
        <w:t xml:space="preserve">Подальший </w:t>
      </w:r>
      <w:r w:rsidR="006242F2" w:rsidRPr="00EB438F">
        <w:rPr>
          <w:rFonts w:ascii="Times New Roman" w:hAnsi="Times New Roman"/>
          <w:sz w:val="28"/>
          <w:szCs w:val="28"/>
        </w:rPr>
        <w:t xml:space="preserve">розвиток євроінтеграційної діяльності академії, її членів, </w:t>
      </w:r>
      <w:r w:rsidR="00E80AEE" w:rsidRPr="00EB438F">
        <w:rPr>
          <w:rFonts w:ascii="Times New Roman" w:hAnsi="Times New Roman" w:cs="Times New Roman"/>
          <w:sz w:val="28"/>
          <w:szCs w:val="28"/>
        </w:rPr>
        <w:t>наукових</w:t>
      </w:r>
      <w:r w:rsidR="006242F2" w:rsidRPr="00EB438F">
        <w:rPr>
          <w:rFonts w:ascii="Times New Roman" w:hAnsi="Times New Roman"/>
          <w:sz w:val="28"/>
          <w:szCs w:val="28"/>
        </w:rPr>
        <w:t xml:space="preserve"> установ</w:t>
      </w:r>
      <w:r w:rsidR="0064477F" w:rsidRPr="00EB438F">
        <w:rPr>
          <w:rFonts w:ascii="Times New Roman" w:hAnsi="Times New Roman"/>
          <w:sz w:val="28"/>
          <w:szCs w:val="28"/>
        </w:rPr>
        <w:t>, підтримк</w:t>
      </w:r>
      <w:r w:rsidR="000C6DB3" w:rsidRPr="00EB438F">
        <w:rPr>
          <w:rFonts w:ascii="Times New Roman" w:hAnsi="Times New Roman"/>
          <w:sz w:val="28"/>
          <w:szCs w:val="28"/>
        </w:rPr>
        <w:t>а</w:t>
      </w:r>
      <w:r w:rsidR="0064477F" w:rsidRPr="00EB438F">
        <w:rPr>
          <w:rFonts w:ascii="Times New Roman" w:hAnsi="Times New Roman"/>
          <w:sz w:val="28"/>
          <w:szCs w:val="28"/>
        </w:rPr>
        <w:t xml:space="preserve"> освітньо-наукових ініціатив Європейського Союзу, </w:t>
      </w:r>
      <w:r w:rsidR="00FA6B83" w:rsidRPr="00EB438F">
        <w:rPr>
          <w:rFonts w:ascii="Times New Roman" w:hAnsi="Times New Roman"/>
          <w:sz w:val="28"/>
          <w:szCs w:val="28"/>
        </w:rPr>
        <w:t>р</w:t>
      </w:r>
      <w:r w:rsidR="00FA6B83" w:rsidRPr="00EB438F">
        <w:rPr>
          <w:rFonts w:ascii="Times New Roman" w:hAnsi="Times New Roman"/>
          <w:sz w:val="28"/>
          <w:szCs w:val="28"/>
          <w:lang w:eastAsia="ru-RU"/>
        </w:rPr>
        <w:t>озшир</w:t>
      </w:r>
      <w:r w:rsidR="000C6DB3" w:rsidRPr="00EB438F">
        <w:rPr>
          <w:rFonts w:ascii="Times New Roman" w:hAnsi="Times New Roman"/>
          <w:sz w:val="28"/>
          <w:szCs w:val="28"/>
          <w:lang w:eastAsia="ru-RU"/>
        </w:rPr>
        <w:t>ення</w:t>
      </w:r>
      <w:r w:rsidR="00FA6B83" w:rsidRPr="00EB438F">
        <w:rPr>
          <w:rFonts w:ascii="Times New Roman" w:hAnsi="Times New Roman"/>
          <w:sz w:val="28"/>
          <w:szCs w:val="28"/>
          <w:lang w:eastAsia="ru-RU"/>
        </w:rPr>
        <w:t xml:space="preserve"> участ</w:t>
      </w:r>
      <w:r w:rsidR="000C6DB3" w:rsidRPr="00EB438F">
        <w:rPr>
          <w:rFonts w:ascii="Times New Roman" w:hAnsi="Times New Roman"/>
          <w:sz w:val="28"/>
          <w:szCs w:val="28"/>
          <w:lang w:eastAsia="ru-RU"/>
        </w:rPr>
        <w:t>і</w:t>
      </w:r>
      <w:r w:rsidR="00FA6B83" w:rsidRPr="00EB438F">
        <w:rPr>
          <w:rFonts w:ascii="Times New Roman" w:hAnsi="Times New Roman"/>
          <w:sz w:val="28"/>
          <w:szCs w:val="28"/>
          <w:lang w:eastAsia="ru-RU"/>
        </w:rPr>
        <w:t xml:space="preserve"> у міжнародних проєктних та грантових конкурсних відборах насамперед за програмами Еразмус</w:t>
      </w:r>
      <w:r w:rsidR="0064477F" w:rsidRPr="00EB438F">
        <w:rPr>
          <w:rFonts w:ascii="Times New Roman" w:hAnsi="Times New Roman"/>
          <w:sz w:val="28"/>
          <w:szCs w:val="28"/>
          <w:lang w:eastAsia="ru-RU"/>
        </w:rPr>
        <w:t> </w:t>
      </w:r>
      <w:r w:rsidR="00FA6B83" w:rsidRPr="00EB438F">
        <w:rPr>
          <w:rFonts w:ascii="Times New Roman" w:hAnsi="Times New Roman"/>
          <w:sz w:val="28"/>
          <w:szCs w:val="28"/>
          <w:lang w:eastAsia="ru-RU"/>
        </w:rPr>
        <w:t xml:space="preserve">+ та </w:t>
      </w:r>
      <w:r w:rsidR="00CF21EA" w:rsidRPr="00EB438F">
        <w:rPr>
          <w:rFonts w:ascii="Times New Roman" w:hAnsi="Times New Roman"/>
          <w:sz w:val="28"/>
          <w:szCs w:val="28"/>
          <w:lang w:eastAsia="ru-RU"/>
        </w:rPr>
        <w:t>«</w:t>
      </w:r>
      <w:r w:rsidR="00FA6B83" w:rsidRPr="00EB438F">
        <w:rPr>
          <w:rFonts w:ascii="Times New Roman" w:hAnsi="Times New Roman"/>
          <w:sz w:val="28"/>
          <w:szCs w:val="28"/>
          <w:lang w:eastAsia="ru-RU"/>
        </w:rPr>
        <w:t>Горизонт Європа</w:t>
      </w:r>
      <w:r w:rsidR="00CF21EA" w:rsidRPr="00EB438F">
        <w:rPr>
          <w:rFonts w:ascii="Times New Roman" w:hAnsi="Times New Roman"/>
          <w:sz w:val="28"/>
          <w:szCs w:val="28"/>
          <w:lang w:eastAsia="ru-RU"/>
        </w:rPr>
        <w:t>»</w:t>
      </w:r>
      <w:r w:rsidR="00FA6B83" w:rsidRPr="00EB438F">
        <w:rPr>
          <w:rFonts w:ascii="Times New Roman" w:hAnsi="Times New Roman"/>
          <w:sz w:val="28"/>
          <w:szCs w:val="28"/>
          <w:lang w:eastAsia="ru-RU"/>
        </w:rPr>
        <w:t xml:space="preserve"> на 2021-2027</w:t>
      </w:r>
      <w:r w:rsidR="0064477F" w:rsidRPr="00EB438F">
        <w:rPr>
          <w:rFonts w:ascii="Times New Roman" w:hAnsi="Times New Roman"/>
          <w:sz w:val="28"/>
          <w:szCs w:val="28"/>
          <w:lang w:eastAsia="ru-RU"/>
        </w:rPr>
        <w:t> </w:t>
      </w:r>
      <w:r w:rsidR="00FA6B83" w:rsidRPr="00EB438F">
        <w:rPr>
          <w:rFonts w:ascii="Times New Roman" w:hAnsi="Times New Roman"/>
          <w:sz w:val="28"/>
          <w:szCs w:val="28"/>
          <w:lang w:eastAsia="ru-RU"/>
        </w:rPr>
        <w:t>рр</w:t>
      </w:r>
      <w:r w:rsidR="000667C5" w:rsidRPr="00EB438F">
        <w:rPr>
          <w:rFonts w:ascii="Times New Roman" w:hAnsi="Times New Roman"/>
          <w:sz w:val="28"/>
          <w:szCs w:val="28"/>
        </w:rPr>
        <w:t>.</w:t>
      </w:r>
    </w:p>
    <w:p w:rsidR="0064477F" w:rsidRPr="00EB438F" w:rsidRDefault="00732C6E" w:rsidP="0064477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4477F" w:rsidRPr="00EB438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C6DB3" w:rsidRPr="00EB438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4477F" w:rsidRPr="00EB4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озширення </w:t>
      </w:r>
      <w:r w:rsidR="00745AAD" w:rsidRPr="00EB438F">
        <w:rPr>
          <w:rFonts w:ascii="Times New Roman" w:hAnsi="Times New Roman" w:cs="Times New Roman"/>
          <w:color w:val="000000"/>
          <w:sz w:val="28"/>
          <w:szCs w:val="28"/>
        </w:rPr>
        <w:t>комунікаційн</w:t>
      </w:r>
      <w:r w:rsidR="0064477F" w:rsidRPr="00EB438F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745AAD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діяльн</w:t>
      </w:r>
      <w:r w:rsidR="0064477F" w:rsidRPr="00EB43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45AAD" w:rsidRPr="00EB438F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64477F" w:rsidRPr="00EB438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45AAD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академії</w:t>
      </w:r>
      <w:r w:rsidR="005857DA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, інформування </w:t>
      </w:r>
      <w:r w:rsidR="009E605C" w:rsidRPr="00EB438F">
        <w:rPr>
          <w:rFonts w:ascii="Times New Roman" w:hAnsi="Times New Roman" w:cs="Times New Roman"/>
          <w:color w:val="000000"/>
          <w:sz w:val="28"/>
          <w:szCs w:val="28"/>
        </w:rPr>
        <w:t>зацікавлених сторін</w:t>
      </w:r>
      <w:r w:rsidR="0064477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398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9E605C" w:rsidRPr="00EB438F">
        <w:rPr>
          <w:rFonts w:ascii="Times New Roman" w:hAnsi="Times New Roman" w:cs="Times New Roman"/>
          <w:color w:val="000000"/>
          <w:sz w:val="28"/>
          <w:szCs w:val="28"/>
        </w:rPr>
        <w:t>най</w:t>
      </w:r>
      <w:r w:rsidR="000C6DB3" w:rsidRPr="00EB438F">
        <w:rPr>
          <w:rFonts w:ascii="Times New Roman" w:hAnsi="Times New Roman" w:cs="Times New Roman"/>
          <w:color w:val="000000"/>
          <w:sz w:val="28"/>
          <w:szCs w:val="28"/>
        </w:rPr>
        <w:t>важливі</w:t>
      </w:r>
      <w:r w:rsidR="009E605C" w:rsidRPr="00EB438F">
        <w:rPr>
          <w:rFonts w:ascii="Times New Roman" w:hAnsi="Times New Roman" w:cs="Times New Roman"/>
          <w:color w:val="000000"/>
          <w:sz w:val="28"/>
          <w:szCs w:val="28"/>
        </w:rPr>
        <w:t>ші</w:t>
      </w:r>
      <w:r w:rsidR="000C6DB3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результати наукових досліджень </w:t>
      </w:r>
      <w:r w:rsidR="00154398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НАПН України </w:t>
      </w:r>
      <w:r w:rsidR="009E605C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з актуальної проблематики </w:t>
      </w:r>
      <w:r w:rsidR="00013960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щодо захисту і перемоги України, посилення резильєнтності </w:t>
      </w:r>
      <w:r w:rsidR="00154398" w:rsidRPr="00EB438F">
        <w:rPr>
          <w:rStyle w:val="1709"/>
          <w:rFonts w:ascii="Times New Roman" w:eastAsiaTheme="majorEastAsia" w:hAnsi="Times New Roman"/>
          <w:color w:val="000000"/>
          <w:sz w:val="28"/>
          <w:szCs w:val="28"/>
        </w:rPr>
        <w:t>українського суспільства</w:t>
      </w:r>
      <w:r w:rsidR="00013960" w:rsidRPr="00EB438F">
        <w:rPr>
          <w:rStyle w:val="1709"/>
          <w:rFonts w:ascii="Times New Roman" w:eastAsiaTheme="majorEastAsia" w:hAnsi="Times New Roman"/>
          <w:color w:val="000000"/>
          <w:sz w:val="28"/>
          <w:szCs w:val="28"/>
        </w:rPr>
        <w:t xml:space="preserve">, </w:t>
      </w:r>
      <w:r w:rsidR="00637502">
        <w:rPr>
          <w:rFonts w:ascii="Times New Roman" w:hAnsi="Times New Roman" w:cs="Times New Roman"/>
          <w:color w:val="000000"/>
          <w:sz w:val="28"/>
          <w:szCs w:val="28"/>
        </w:rPr>
        <w:t>удосконалення освітньої системи,</w:t>
      </w:r>
      <w:r w:rsidR="0064477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розвитк</w:t>
      </w:r>
      <w:r w:rsidR="0063750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4477F" w:rsidRPr="00EB438F">
        <w:rPr>
          <w:rFonts w:ascii="Times New Roman" w:hAnsi="Times New Roman" w:cs="Times New Roman"/>
          <w:color w:val="000000"/>
          <w:sz w:val="28"/>
          <w:szCs w:val="28"/>
        </w:rPr>
        <w:t xml:space="preserve"> людини, формування людського капіталу</w:t>
      </w:r>
      <w:r w:rsidR="00013960" w:rsidRPr="00EB438F">
        <w:rPr>
          <w:rFonts w:ascii="Times New Roman" w:hAnsi="Times New Roman" w:cs="Times New Roman"/>
          <w:color w:val="000000"/>
          <w:sz w:val="28"/>
          <w:szCs w:val="28"/>
        </w:rPr>
        <w:t>, інноваційний прогрес</w:t>
      </w:r>
      <w:r w:rsidR="0064477F" w:rsidRPr="00EB4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4"/>
    <w:p w:rsidR="00637502" w:rsidRDefault="00637502" w:rsidP="00316F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усім слід суттєво додати зусиль заради перемоги України у війні з російським агресором, заради збереження української держави і подальшого розвитку українського суспільства. </w:t>
      </w:r>
      <w:r w:rsidR="00CB7417">
        <w:rPr>
          <w:rFonts w:ascii="Times New Roman" w:hAnsi="Times New Roman" w:cs="Times New Roman"/>
          <w:sz w:val="28"/>
          <w:szCs w:val="28"/>
        </w:rPr>
        <w:t>Будемо вірні цій великій історичній місії!</w:t>
      </w:r>
    </w:p>
    <w:p w:rsidR="00476756" w:rsidRPr="00EB438F" w:rsidRDefault="00637502" w:rsidP="00316F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захисникам</w:t>
      </w:r>
      <w:r w:rsidR="00E61AAE">
        <w:rPr>
          <w:rFonts w:ascii="Times New Roman" w:hAnsi="Times New Roman" w:cs="Times New Roman"/>
          <w:sz w:val="28"/>
          <w:szCs w:val="28"/>
        </w:rPr>
        <w:t xml:space="preserve"> і захисницям</w:t>
      </w:r>
      <w:r>
        <w:rPr>
          <w:rFonts w:ascii="Times New Roman" w:hAnsi="Times New Roman" w:cs="Times New Roman"/>
          <w:sz w:val="28"/>
          <w:szCs w:val="28"/>
        </w:rPr>
        <w:t xml:space="preserve"> України!</w:t>
      </w:r>
    </w:p>
    <w:p w:rsidR="007D3235" w:rsidRPr="00EB438F" w:rsidRDefault="007D3235" w:rsidP="00316F4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8F">
        <w:rPr>
          <w:rFonts w:ascii="Times New Roman" w:hAnsi="Times New Roman" w:cs="Times New Roman"/>
          <w:sz w:val="28"/>
          <w:szCs w:val="28"/>
        </w:rPr>
        <w:t>Слава Україні!</w:t>
      </w:r>
    </w:p>
    <w:sectPr w:rsidR="007D3235" w:rsidRPr="00EB438F" w:rsidSect="00791598">
      <w:headerReference w:type="default" r:id="rId8"/>
      <w:headerReference w:type="first" r:id="rId9"/>
      <w:pgSz w:w="11907" w:h="16840"/>
      <w:pgMar w:top="850" w:right="850" w:bottom="850" w:left="1417" w:header="709" w:footer="709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4A" w:rsidRDefault="000F514A" w:rsidP="001512AD">
      <w:r>
        <w:separator/>
      </w:r>
    </w:p>
  </w:endnote>
  <w:endnote w:type="continuationSeparator" w:id="0">
    <w:p w:rsidR="000F514A" w:rsidRDefault="000F514A" w:rsidP="0015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sl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slC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slC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?????????Ўм§А?§ЮЎм???§ЮЎм§Ў?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slC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4A" w:rsidRDefault="000F514A" w:rsidP="001512AD">
      <w:r>
        <w:separator/>
      </w:r>
    </w:p>
  </w:footnote>
  <w:footnote w:type="continuationSeparator" w:id="0">
    <w:p w:rsidR="000F514A" w:rsidRDefault="000F514A" w:rsidP="001512AD">
      <w:r>
        <w:continuationSeparator/>
      </w:r>
    </w:p>
  </w:footnote>
  <w:footnote w:id="1">
    <w:p w:rsidR="00000000" w:rsidRDefault="00F147F9">
      <w:pPr>
        <w:pStyle w:val="afc"/>
      </w:pPr>
      <w:r>
        <w:rPr>
          <w:rStyle w:val="aff"/>
        </w:rPr>
        <w:footnoteRef/>
      </w:r>
      <w:r>
        <w:rPr>
          <w:lang w:val="uk-UA"/>
        </w:rPr>
        <w:t> </w:t>
      </w:r>
      <w:r w:rsidR="00603225" w:rsidRPr="00603225">
        <w:rPr>
          <w:bCs/>
          <w:lang w:val="uk-UA"/>
        </w:rPr>
        <w:t>https://drive.google.com/file/d/18_jpFhHZ97SOIKYqPiaTCH4tUWM9vwWR/view</w:t>
      </w:r>
    </w:p>
  </w:footnote>
  <w:footnote w:id="2">
    <w:p w:rsidR="00000000" w:rsidRDefault="00F147F9">
      <w:pPr>
        <w:pStyle w:val="afc"/>
      </w:pPr>
      <w:r w:rsidRPr="00786A70">
        <w:rPr>
          <w:rStyle w:val="aff"/>
        </w:rPr>
        <w:footnoteRef/>
      </w:r>
      <w:r w:rsidR="00BB0E28" w:rsidRPr="00786A70">
        <w:rPr>
          <w:lang w:val="uk-UA"/>
        </w:rPr>
        <w:t> </w:t>
      </w:r>
      <w:r w:rsidR="000F7941" w:rsidRPr="00786A70">
        <w:rPr>
          <w:rFonts w:eastAsiaTheme="majorEastAsia"/>
          <w:shd w:val="clear" w:color="auto" w:fill="FFFFFF"/>
        </w:rPr>
        <w:t>https://naps.gov.ua/ua/activities/finance-economic/reports/</w:t>
      </w:r>
    </w:p>
  </w:footnote>
  <w:footnote w:id="3">
    <w:p w:rsidR="00000000" w:rsidRDefault="00F147F9">
      <w:pPr>
        <w:pStyle w:val="afc"/>
      </w:pPr>
      <w:r w:rsidRPr="00786A70">
        <w:rPr>
          <w:rStyle w:val="aff"/>
        </w:rPr>
        <w:footnoteRef/>
      </w:r>
      <w:r w:rsidR="00A17209" w:rsidRPr="00786A70">
        <w:rPr>
          <w:lang w:val="uk-UA"/>
        </w:rPr>
        <w:t> </w:t>
      </w:r>
      <w:r w:rsidR="00F92CC2" w:rsidRPr="00786A70">
        <w:rPr>
          <w:bCs/>
          <w:lang w:val="uk-UA"/>
        </w:rPr>
        <w:t>https://drive.google.com/file/d/1pXbnhMWQB91z9nikq8fYRqxP9Z-Vowot/view</w:t>
      </w:r>
    </w:p>
  </w:footnote>
  <w:footnote w:id="4">
    <w:p w:rsidR="00000000" w:rsidRDefault="00F147F9">
      <w:pPr>
        <w:pStyle w:val="afc"/>
      </w:pPr>
      <w:r w:rsidRPr="00786A70">
        <w:rPr>
          <w:rStyle w:val="aff"/>
        </w:rPr>
        <w:footnoteRef/>
      </w:r>
      <w:r w:rsidRPr="00786A70">
        <w:rPr>
          <w:lang w:val="uk-UA"/>
        </w:rPr>
        <w:t> </w:t>
      </w:r>
      <w:r w:rsidR="00A17209" w:rsidRPr="00786A70">
        <w:rPr>
          <w:lang w:val="uk-UA"/>
        </w:rPr>
        <w:t>https://naps.gov.ua/</w:t>
      </w:r>
    </w:p>
  </w:footnote>
  <w:footnote w:id="5">
    <w:p w:rsidR="00000000" w:rsidRDefault="003B5105">
      <w:pPr>
        <w:pStyle w:val="afc"/>
      </w:pPr>
      <w:r>
        <w:rPr>
          <w:rStyle w:val="aff"/>
        </w:rPr>
        <w:footnoteRef/>
      </w:r>
      <w:r>
        <w:t xml:space="preserve"> </w:t>
      </w:r>
      <w:r w:rsidRPr="003B5105">
        <w:t>https://visnyk.naps.gov.ua/index.php/journal/issue/archive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7F9" w:rsidRDefault="00F147F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53B0B">
      <w:rPr>
        <w:noProof/>
      </w:rPr>
      <w:t>20</w:t>
    </w:r>
    <w:r>
      <w:fldChar w:fldCharType="end"/>
    </w:r>
  </w:p>
  <w:p w:rsidR="00F147F9" w:rsidRPr="00820852" w:rsidRDefault="00F147F9" w:rsidP="008208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7F9" w:rsidRDefault="00F147F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3B0B">
      <w:rPr>
        <w:noProof/>
      </w:rPr>
      <w:t>1</w:t>
    </w:r>
    <w:r>
      <w:fldChar w:fldCharType="end"/>
    </w:r>
  </w:p>
  <w:p w:rsidR="00F147F9" w:rsidRDefault="00F147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20E"/>
    <w:multiLevelType w:val="hybridMultilevel"/>
    <w:tmpl w:val="FFFFFFFF"/>
    <w:lvl w:ilvl="0" w:tplc="BD608C46">
      <w:start w:val="1"/>
      <w:numFmt w:val="bullet"/>
      <w:lvlText w:val="−"/>
      <w:lvlJc w:val="left"/>
      <w:pPr>
        <w:ind w:left="1212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2E0153"/>
    <w:multiLevelType w:val="hybridMultilevel"/>
    <w:tmpl w:val="FFFFFFFF"/>
    <w:lvl w:ilvl="0" w:tplc="DED8A1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5279E8"/>
    <w:multiLevelType w:val="hybridMultilevel"/>
    <w:tmpl w:val="FFFFFFFF"/>
    <w:lvl w:ilvl="0" w:tplc="7662071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A44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8091B57"/>
    <w:multiLevelType w:val="hybridMultilevel"/>
    <w:tmpl w:val="3B768150"/>
    <w:lvl w:ilvl="0" w:tplc="4CACD4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535014"/>
    <w:multiLevelType w:val="hybridMultilevel"/>
    <w:tmpl w:val="B23E6E3E"/>
    <w:lvl w:ilvl="0" w:tplc="4CACD4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AB6A9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1F3A8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C136B95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D6D2D0E"/>
    <w:multiLevelType w:val="hybridMultilevel"/>
    <w:tmpl w:val="FFFFFFFF"/>
    <w:lvl w:ilvl="0" w:tplc="2F1CC588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AD"/>
    <w:rsid w:val="00000ADE"/>
    <w:rsid w:val="000020E9"/>
    <w:rsid w:val="00002287"/>
    <w:rsid w:val="000035F5"/>
    <w:rsid w:val="00007449"/>
    <w:rsid w:val="00007A3A"/>
    <w:rsid w:val="00012E31"/>
    <w:rsid w:val="00013960"/>
    <w:rsid w:val="0001400A"/>
    <w:rsid w:val="0001555A"/>
    <w:rsid w:val="00017730"/>
    <w:rsid w:val="00017855"/>
    <w:rsid w:val="00017EB4"/>
    <w:rsid w:val="00020253"/>
    <w:rsid w:val="000213EF"/>
    <w:rsid w:val="00021AF9"/>
    <w:rsid w:val="00021D5B"/>
    <w:rsid w:val="00021F81"/>
    <w:rsid w:val="00022C04"/>
    <w:rsid w:val="000269BA"/>
    <w:rsid w:val="00026E3C"/>
    <w:rsid w:val="00027236"/>
    <w:rsid w:val="00027293"/>
    <w:rsid w:val="00030BF8"/>
    <w:rsid w:val="00032B55"/>
    <w:rsid w:val="00033E17"/>
    <w:rsid w:val="00034C1A"/>
    <w:rsid w:val="000357EA"/>
    <w:rsid w:val="00035944"/>
    <w:rsid w:val="0003636C"/>
    <w:rsid w:val="000402C3"/>
    <w:rsid w:val="0004148F"/>
    <w:rsid w:val="00041C0B"/>
    <w:rsid w:val="00041D73"/>
    <w:rsid w:val="00041F43"/>
    <w:rsid w:val="000420A3"/>
    <w:rsid w:val="00042508"/>
    <w:rsid w:val="00042B84"/>
    <w:rsid w:val="0004397F"/>
    <w:rsid w:val="00044072"/>
    <w:rsid w:val="00045909"/>
    <w:rsid w:val="0004764A"/>
    <w:rsid w:val="000478F4"/>
    <w:rsid w:val="00047C2A"/>
    <w:rsid w:val="00053202"/>
    <w:rsid w:val="00053545"/>
    <w:rsid w:val="000536E2"/>
    <w:rsid w:val="00053B0B"/>
    <w:rsid w:val="000544C4"/>
    <w:rsid w:val="00055657"/>
    <w:rsid w:val="00055BA3"/>
    <w:rsid w:val="000574BF"/>
    <w:rsid w:val="0006115F"/>
    <w:rsid w:val="0006186C"/>
    <w:rsid w:val="000647DA"/>
    <w:rsid w:val="00065B39"/>
    <w:rsid w:val="00066445"/>
    <w:rsid w:val="000667C5"/>
    <w:rsid w:val="0006715A"/>
    <w:rsid w:val="00067C59"/>
    <w:rsid w:val="00070DB0"/>
    <w:rsid w:val="00071AE5"/>
    <w:rsid w:val="0007309E"/>
    <w:rsid w:val="00073E5A"/>
    <w:rsid w:val="00074F58"/>
    <w:rsid w:val="000756D0"/>
    <w:rsid w:val="000759AD"/>
    <w:rsid w:val="00075D51"/>
    <w:rsid w:val="000767E8"/>
    <w:rsid w:val="000768CD"/>
    <w:rsid w:val="00077D6A"/>
    <w:rsid w:val="00077FDA"/>
    <w:rsid w:val="00081533"/>
    <w:rsid w:val="000822AE"/>
    <w:rsid w:val="000830A7"/>
    <w:rsid w:val="0008506D"/>
    <w:rsid w:val="00090D20"/>
    <w:rsid w:val="00091C38"/>
    <w:rsid w:val="00092B7D"/>
    <w:rsid w:val="000946B2"/>
    <w:rsid w:val="000A1202"/>
    <w:rsid w:val="000A204E"/>
    <w:rsid w:val="000A336A"/>
    <w:rsid w:val="000A3650"/>
    <w:rsid w:val="000A36F4"/>
    <w:rsid w:val="000A5A6E"/>
    <w:rsid w:val="000B161D"/>
    <w:rsid w:val="000B3841"/>
    <w:rsid w:val="000B3D59"/>
    <w:rsid w:val="000B7209"/>
    <w:rsid w:val="000B7FFE"/>
    <w:rsid w:val="000C1495"/>
    <w:rsid w:val="000C1C41"/>
    <w:rsid w:val="000C27C9"/>
    <w:rsid w:val="000C2C86"/>
    <w:rsid w:val="000C3294"/>
    <w:rsid w:val="000C32ED"/>
    <w:rsid w:val="000C3D9F"/>
    <w:rsid w:val="000C6058"/>
    <w:rsid w:val="000C6621"/>
    <w:rsid w:val="000C6DB3"/>
    <w:rsid w:val="000C7787"/>
    <w:rsid w:val="000C7E58"/>
    <w:rsid w:val="000C7E6E"/>
    <w:rsid w:val="000D0309"/>
    <w:rsid w:val="000D1A0D"/>
    <w:rsid w:val="000D2F28"/>
    <w:rsid w:val="000D6729"/>
    <w:rsid w:val="000D7E2A"/>
    <w:rsid w:val="000E004F"/>
    <w:rsid w:val="000E0B22"/>
    <w:rsid w:val="000E1123"/>
    <w:rsid w:val="000E198B"/>
    <w:rsid w:val="000E2541"/>
    <w:rsid w:val="000E2B25"/>
    <w:rsid w:val="000E3403"/>
    <w:rsid w:val="000E415C"/>
    <w:rsid w:val="000E5A2F"/>
    <w:rsid w:val="000E6655"/>
    <w:rsid w:val="000F1A5E"/>
    <w:rsid w:val="000F2A40"/>
    <w:rsid w:val="000F2CCC"/>
    <w:rsid w:val="000F3754"/>
    <w:rsid w:val="000F41CE"/>
    <w:rsid w:val="000F4A56"/>
    <w:rsid w:val="000F514A"/>
    <w:rsid w:val="000F5612"/>
    <w:rsid w:val="000F62D4"/>
    <w:rsid w:val="000F6BAB"/>
    <w:rsid w:val="000F7549"/>
    <w:rsid w:val="000F7941"/>
    <w:rsid w:val="000F7BAE"/>
    <w:rsid w:val="00100287"/>
    <w:rsid w:val="00105D81"/>
    <w:rsid w:val="001063A2"/>
    <w:rsid w:val="00106E3A"/>
    <w:rsid w:val="0011060F"/>
    <w:rsid w:val="001162DF"/>
    <w:rsid w:val="00117ABC"/>
    <w:rsid w:val="00117CEA"/>
    <w:rsid w:val="00120312"/>
    <w:rsid w:val="0012163E"/>
    <w:rsid w:val="001217B0"/>
    <w:rsid w:val="00123B6D"/>
    <w:rsid w:val="00124979"/>
    <w:rsid w:val="00125123"/>
    <w:rsid w:val="00127593"/>
    <w:rsid w:val="00127C2B"/>
    <w:rsid w:val="00127FCC"/>
    <w:rsid w:val="00130084"/>
    <w:rsid w:val="00130C00"/>
    <w:rsid w:val="0013166A"/>
    <w:rsid w:val="0013202D"/>
    <w:rsid w:val="00133304"/>
    <w:rsid w:val="0013390A"/>
    <w:rsid w:val="001342CA"/>
    <w:rsid w:val="0013528C"/>
    <w:rsid w:val="00135E97"/>
    <w:rsid w:val="001361E2"/>
    <w:rsid w:val="001368E7"/>
    <w:rsid w:val="00136C7B"/>
    <w:rsid w:val="00136DBE"/>
    <w:rsid w:val="001428A8"/>
    <w:rsid w:val="00142DB2"/>
    <w:rsid w:val="00144589"/>
    <w:rsid w:val="00144602"/>
    <w:rsid w:val="00145DB9"/>
    <w:rsid w:val="00146937"/>
    <w:rsid w:val="00147A6A"/>
    <w:rsid w:val="001512AD"/>
    <w:rsid w:val="00151767"/>
    <w:rsid w:val="00153954"/>
    <w:rsid w:val="00153FBC"/>
    <w:rsid w:val="00154398"/>
    <w:rsid w:val="00154754"/>
    <w:rsid w:val="001547DA"/>
    <w:rsid w:val="00154F7C"/>
    <w:rsid w:val="00154FA5"/>
    <w:rsid w:val="00156203"/>
    <w:rsid w:val="00156F14"/>
    <w:rsid w:val="001573D6"/>
    <w:rsid w:val="00160660"/>
    <w:rsid w:val="0016316B"/>
    <w:rsid w:val="001632FE"/>
    <w:rsid w:val="00163AE5"/>
    <w:rsid w:val="0016602C"/>
    <w:rsid w:val="00166325"/>
    <w:rsid w:val="00166780"/>
    <w:rsid w:val="00171D51"/>
    <w:rsid w:val="0017340F"/>
    <w:rsid w:val="001753BA"/>
    <w:rsid w:val="0017782F"/>
    <w:rsid w:val="0018103A"/>
    <w:rsid w:val="00182799"/>
    <w:rsid w:val="00183C2B"/>
    <w:rsid w:val="0018555D"/>
    <w:rsid w:val="00190E9D"/>
    <w:rsid w:val="0019108B"/>
    <w:rsid w:val="0019577F"/>
    <w:rsid w:val="00195C3D"/>
    <w:rsid w:val="00196671"/>
    <w:rsid w:val="00197A89"/>
    <w:rsid w:val="001A145E"/>
    <w:rsid w:val="001A17D2"/>
    <w:rsid w:val="001A477F"/>
    <w:rsid w:val="001A6945"/>
    <w:rsid w:val="001A6E39"/>
    <w:rsid w:val="001B2123"/>
    <w:rsid w:val="001B3525"/>
    <w:rsid w:val="001B4E07"/>
    <w:rsid w:val="001B4F75"/>
    <w:rsid w:val="001B5D59"/>
    <w:rsid w:val="001B72F9"/>
    <w:rsid w:val="001B7D6E"/>
    <w:rsid w:val="001C01F1"/>
    <w:rsid w:val="001C17E3"/>
    <w:rsid w:val="001C2FCA"/>
    <w:rsid w:val="001C3D0D"/>
    <w:rsid w:val="001C4089"/>
    <w:rsid w:val="001C45DD"/>
    <w:rsid w:val="001C50A4"/>
    <w:rsid w:val="001C6286"/>
    <w:rsid w:val="001C797E"/>
    <w:rsid w:val="001D0231"/>
    <w:rsid w:val="001D0238"/>
    <w:rsid w:val="001D049D"/>
    <w:rsid w:val="001D058C"/>
    <w:rsid w:val="001D153B"/>
    <w:rsid w:val="001D2799"/>
    <w:rsid w:val="001D2D37"/>
    <w:rsid w:val="001D3A94"/>
    <w:rsid w:val="001D3F50"/>
    <w:rsid w:val="001D5651"/>
    <w:rsid w:val="001D5D35"/>
    <w:rsid w:val="001D7462"/>
    <w:rsid w:val="001E03AC"/>
    <w:rsid w:val="001E1D67"/>
    <w:rsid w:val="001E2DB7"/>
    <w:rsid w:val="001E3E70"/>
    <w:rsid w:val="001E6358"/>
    <w:rsid w:val="001E6373"/>
    <w:rsid w:val="001E6980"/>
    <w:rsid w:val="001E7F56"/>
    <w:rsid w:val="001F0590"/>
    <w:rsid w:val="001F2F73"/>
    <w:rsid w:val="001F35D8"/>
    <w:rsid w:val="001F3F55"/>
    <w:rsid w:val="001F3F71"/>
    <w:rsid w:val="001F4846"/>
    <w:rsid w:val="001F4FCC"/>
    <w:rsid w:val="001F5043"/>
    <w:rsid w:val="001F5FB8"/>
    <w:rsid w:val="001F7FD6"/>
    <w:rsid w:val="002006F2"/>
    <w:rsid w:val="00200E41"/>
    <w:rsid w:val="002013E0"/>
    <w:rsid w:val="00201DA1"/>
    <w:rsid w:val="00203167"/>
    <w:rsid w:val="00204AA9"/>
    <w:rsid w:val="00205050"/>
    <w:rsid w:val="00205F56"/>
    <w:rsid w:val="002074F8"/>
    <w:rsid w:val="00210233"/>
    <w:rsid w:val="002108D9"/>
    <w:rsid w:val="0021205D"/>
    <w:rsid w:val="00212738"/>
    <w:rsid w:val="00214640"/>
    <w:rsid w:val="002151FA"/>
    <w:rsid w:val="0021735A"/>
    <w:rsid w:val="00217468"/>
    <w:rsid w:val="00221E2E"/>
    <w:rsid w:val="00222D73"/>
    <w:rsid w:val="0022365F"/>
    <w:rsid w:val="002265D5"/>
    <w:rsid w:val="002301EF"/>
    <w:rsid w:val="002305F7"/>
    <w:rsid w:val="002314BC"/>
    <w:rsid w:val="00234C5D"/>
    <w:rsid w:val="00235443"/>
    <w:rsid w:val="00235A8F"/>
    <w:rsid w:val="00236B9B"/>
    <w:rsid w:val="00240063"/>
    <w:rsid w:val="002403F7"/>
    <w:rsid w:val="002413A0"/>
    <w:rsid w:val="002428F6"/>
    <w:rsid w:val="0024343B"/>
    <w:rsid w:val="00243EBD"/>
    <w:rsid w:val="00246EB3"/>
    <w:rsid w:val="00250F63"/>
    <w:rsid w:val="0025196E"/>
    <w:rsid w:val="00253149"/>
    <w:rsid w:val="00253637"/>
    <w:rsid w:val="00253884"/>
    <w:rsid w:val="002539FF"/>
    <w:rsid w:val="00254154"/>
    <w:rsid w:val="00254B34"/>
    <w:rsid w:val="00254C76"/>
    <w:rsid w:val="00256E8C"/>
    <w:rsid w:val="00257785"/>
    <w:rsid w:val="00260606"/>
    <w:rsid w:val="00260AED"/>
    <w:rsid w:val="00260E2F"/>
    <w:rsid w:val="00261438"/>
    <w:rsid w:val="002614BE"/>
    <w:rsid w:val="00261EF5"/>
    <w:rsid w:val="002663AC"/>
    <w:rsid w:val="00266959"/>
    <w:rsid w:val="0026748B"/>
    <w:rsid w:val="00267E20"/>
    <w:rsid w:val="00271EFF"/>
    <w:rsid w:val="002723EF"/>
    <w:rsid w:val="002723FF"/>
    <w:rsid w:val="00272636"/>
    <w:rsid w:val="002757D2"/>
    <w:rsid w:val="0027652B"/>
    <w:rsid w:val="00277718"/>
    <w:rsid w:val="0028047D"/>
    <w:rsid w:val="00280672"/>
    <w:rsid w:val="00280C48"/>
    <w:rsid w:val="00280F82"/>
    <w:rsid w:val="00281FC9"/>
    <w:rsid w:val="00282698"/>
    <w:rsid w:val="0028330D"/>
    <w:rsid w:val="002833B5"/>
    <w:rsid w:val="0028497D"/>
    <w:rsid w:val="00285944"/>
    <w:rsid w:val="0028673F"/>
    <w:rsid w:val="00290629"/>
    <w:rsid w:val="00292D10"/>
    <w:rsid w:val="0029318A"/>
    <w:rsid w:val="00293422"/>
    <w:rsid w:val="002937C4"/>
    <w:rsid w:val="002942BA"/>
    <w:rsid w:val="002943C8"/>
    <w:rsid w:val="00294510"/>
    <w:rsid w:val="002A00EF"/>
    <w:rsid w:val="002A0261"/>
    <w:rsid w:val="002A04DE"/>
    <w:rsid w:val="002A3423"/>
    <w:rsid w:val="002A5784"/>
    <w:rsid w:val="002A659A"/>
    <w:rsid w:val="002A729D"/>
    <w:rsid w:val="002A7319"/>
    <w:rsid w:val="002A7D52"/>
    <w:rsid w:val="002B27E2"/>
    <w:rsid w:val="002B5D0E"/>
    <w:rsid w:val="002B6487"/>
    <w:rsid w:val="002B74A2"/>
    <w:rsid w:val="002C1415"/>
    <w:rsid w:val="002C35E7"/>
    <w:rsid w:val="002C41EC"/>
    <w:rsid w:val="002C4CD9"/>
    <w:rsid w:val="002C59F1"/>
    <w:rsid w:val="002C6A09"/>
    <w:rsid w:val="002C79E7"/>
    <w:rsid w:val="002C7FA2"/>
    <w:rsid w:val="002D2B0D"/>
    <w:rsid w:val="002D33A4"/>
    <w:rsid w:val="002D37AE"/>
    <w:rsid w:val="002D41CA"/>
    <w:rsid w:val="002D6B6C"/>
    <w:rsid w:val="002E0754"/>
    <w:rsid w:val="002E11AE"/>
    <w:rsid w:val="002E2EF1"/>
    <w:rsid w:val="002E3B2A"/>
    <w:rsid w:val="002E566C"/>
    <w:rsid w:val="002E7A02"/>
    <w:rsid w:val="002F0DA7"/>
    <w:rsid w:val="002F1C53"/>
    <w:rsid w:val="002F2174"/>
    <w:rsid w:val="002F4E8A"/>
    <w:rsid w:val="002F61B0"/>
    <w:rsid w:val="003003DE"/>
    <w:rsid w:val="00301E56"/>
    <w:rsid w:val="00302E01"/>
    <w:rsid w:val="00303CA5"/>
    <w:rsid w:val="00304283"/>
    <w:rsid w:val="0030559F"/>
    <w:rsid w:val="00305CCD"/>
    <w:rsid w:val="00310AC8"/>
    <w:rsid w:val="00310B90"/>
    <w:rsid w:val="003122D6"/>
    <w:rsid w:val="00312D7B"/>
    <w:rsid w:val="003138AE"/>
    <w:rsid w:val="00314052"/>
    <w:rsid w:val="0031665C"/>
    <w:rsid w:val="0031677A"/>
    <w:rsid w:val="00316F48"/>
    <w:rsid w:val="00317904"/>
    <w:rsid w:val="003209A8"/>
    <w:rsid w:val="003219DA"/>
    <w:rsid w:val="003239D0"/>
    <w:rsid w:val="00324060"/>
    <w:rsid w:val="003252EE"/>
    <w:rsid w:val="003255A5"/>
    <w:rsid w:val="00331376"/>
    <w:rsid w:val="00331EFA"/>
    <w:rsid w:val="003346E7"/>
    <w:rsid w:val="00335D31"/>
    <w:rsid w:val="003365DA"/>
    <w:rsid w:val="00336992"/>
    <w:rsid w:val="003457F2"/>
    <w:rsid w:val="003471A7"/>
    <w:rsid w:val="00350D11"/>
    <w:rsid w:val="0035144D"/>
    <w:rsid w:val="00351F2D"/>
    <w:rsid w:val="00354640"/>
    <w:rsid w:val="003553A2"/>
    <w:rsid w:val="003563AE"/>
    <w:rsid w:val="003564C6"/>
    <w:rsid w:val="00356F2B"/>
    <w:rsid w:val="003571B2"/>
    <w:rsid w:val="0036011B"/>
    <w:rsid w:val="00360577"/>
    <w:rsid w:val="00360DC1"/>
    <w:rsid w:val="00363CA5"/>
    <w:rsid w:val="00364990"/>
    <w:rsid w:val="00366529"/>
    <w:rsid w:val="00366F68"/>
    <w:rsid w:val="003708EC"/>
    <w:rsid w:val="00370A17"/>
    <w:rsid w:val="00371056"/>
    <w:rsid w:val="003743EE"/>
    <w:rsid w:val="0037788D"/>
    <w:rsid w:val="00380CB8"/>
    <w:rsid w:val="00380FA2"/>
    <w:rsid w:val="00381B19"/>
    <w:rsid w:val="0038749E"/>
    <w:rsid w:val="00390954"/>
    <w:rsid w:val="003917BB"/>
    <w:rsid w:val="00391C3C"/>
    <w:rsid w:val="003924F7"/>
    <w:rsid w:val="0039264F"/>
    <w:rsid w:val="00392B1B"/>
    <w:rsid w:val="00393648"/>
    <w:rsid w:val="00393CFE"/>
    <w:rsid w:val="00394E3E"/>
    <w:rsid w:val="00396057"/>
    <w:rsid w:val="0039635C"/>
    <w:rsid w:val="00396467"/>
    <w:rsid w:val="00396D7C"/>
    <w:rsid w:val="00397D73"/>
    <w:rsid w:val="003A094A"/>
    <w:rsid w:val="003A0D07"/>
    <w:rsid w:val="003A2AD1"/>
    <w:rsid w:val="003A2D0C"/>
    <w:rsid w:val="003A79BD"/>
    <w:rsid w:val="003A7F9D"/>
    <w:rsid w:val="003A7FB7"/>
    <w:rsid w:val="003B08EE"/>
    <w:rsid w:val="003B0C08"/>
    <w:rsid w:val="003B1237"/>
    <w:rsid w:val="003B2815"/>
    <w:rsid w:val="003B3C08"/>
    <w:rsid w:val="003B45D7"/>
    <w:rsid w:val="003B4BF5"/>
    <w:rsid w:val="003B4CF6"/>
    <w:rsid w:val="003B5105"/>
    <w:rsid w:val="003B6BD9"/>
    <w:rsid w:val="003B6BDC"/>
    <w:rsid w:val="003B6F94"/>
    <w:rsid w:val="003B7EB0"/>
    <w:rsid w:val="003C08CC"/>
    <w:rsid w:val="003C0F17"/>
    <w:rsid w:val="003C14B4"/>
    <w:rsid w:val="003C1F66"/>
    <w:rsid w:val="003C29BC"/>
    <w:rsid w:val="003C3ADF"/>
    <w:rsid w:val="003C5D84"/>
    <w:rsid w:val="003C632A"/>
    <w:rsid w:val="003C69AC"/>
    <w:rsid w:val="003C722A"/>
    <w:rsid w:val="003D10E6"/>
    <w:rsid w:val="003D1882"/>
    <w:rsid w:val="003D19CE"/>
    <w:rsid w:val="003D37BC"/>
    <w:rsid w:val="003D57F4"/>
    <w:rsid w:val="003D5FAE"/>
    <w:rsid w:val="003E2526"/>
    <w:rsid w:val="003E2D1E"/>
    <w:rsid w:val="003E30BF"/>
    <w:rsid w:val="003E3A71"/>
    <w:rsid w:val="003E5319"/>
    <w:rsid w:val="003E738C"/>
    <w:rsid w:val="003F0D6B"/>
    <w:rsid w:val="003F367A"/>
    <w:rsid w:val="003F6619"/>
    <w:rsid w:val="003F6900"/>
    <w:rsid w:val="004003A6"/>
    <w:rsid w:val="00401439"/>
    <w:rsid w:val="0040171B"/>
    <w:rsid w:val="004017E2"/>
    <w:rsid w:val="00401D0D"/>
    <w:rsid w:val="004038AD"/>
    <w:rsid w:val="00404119"/>
    <w:rsid w:val="004043E2"/>
    <w:rsid w:val="00405728"/>
    <w:rsid w:val="00405C37"/>
    <w:rsid w:val="004066A2"/>
    <w:rsid w:val="00407456"/>
    <w:rsid w:val="004105F5"/>
    <w:rsid w:val="004114A6"/>
    <w:rsid w:val="00411748"/>
    <w:rsid w:val="00413FDC"/>
    <w:rsid w:val="00414EC5"/>
    <w:rsid w:val="0041561B"/>
    <w:rsid w:val="00415B19"/>
    <w:rsid w:val="00415E60"/>
    <w:rsid w:val="00416817"/>
    <w:rsid w:val="004171A0"/>
    <w:rsid w:val="00420BA2"/>
    <w:rsid w:val="00421119"/>
    <w:rsid w:val="0042160C"/>
    <w:rsid w:val="00421AA0"/>
    <w:rsid w:val="004245BE"/>
    <w:rsid w:val="004249E8"/>
    <w:rsid w:val="00425977"/>
    <w:rsid w:val="00426AA0"/>
    <w:rsid w:val="00430B3B"/>
    <w:rsid w:val="004311E2"/>
    <w:rsid w:val="00431549"/>
    <w:rsid w:val="004318FF"/>
    <w:rsid w:val="0043272B"/>
    <w:rsid w:val="0043328F"/>
    <w:rsid w:val="00433BA3"/>
    <w:rsid w:val="0043482E"/>
    <w:rsid w:val="00434E9C"/>
    <w:rsid w:val="0043549C"/>
    <w:rsid w:val="00435AC8"/>
    <w:rsid w:val="00436C13"/>
    <w:rsid w:val="0044248F"/>
    <w:rsid w:val="0044459B"/>
    <w:rsid w:val="00446F33"/>
    <w:rsid w:val="00447445"/>
    <w:rsid w:val="0045052C"/>
    <w:rsid w:val="00451D67"/>
    <w:rsid w:val="00452A34"/>
    <w:rsid w:val="00454215"/>
    <w:rsid w:val="004547E0"/>
    <w:rsid w:val="004557A6"/>
    <w:rsid w:val="00455D12"/>
    <w:rsid w:val="00456541"/>
    <w:rsid w:val="00456996"/>
    <w:rsid w:val="00457596"/>
    <w:rsid w:val="004602CE"/>
    <w:rsid w:val="004607F1"/>
    <w:rsid w:val="00462A6E"/>
    <w:rsid w:val="00465058"/>
    <w:rsid w:val="004661B5"/>
    <w:rsid w:val="0046641A"/>
    <w:rsid w:val="004670C1"/>
    <w:rsid w:val="0047103A"/>
    <w:rsid w:val="004737EB"/>
    <w:rsid w:val="00475485"/>
    <w:rsid w:val="00476756"/>
    <w:rsid w:val="00481721"/>
    <w:rsid w:val="00482B67"/>
    <w:rsid w:val="0048327F"/>
    <w:rsid w:val="00483A76"/>
    <w:rsid w:val="00484CD3"/>
    <w:rsid w:val="00484E5E"/>
    <w:rsid w:val="00486266"/>
    <w:rsid w:val="004863F3"/>
    <w:rsid w:val="00487989"/>
    <w:rsid w:val="00487BC1"/>
    <w:rsid w:val="00487EEB"/>
    <w:rsid w:val="004912F8"/>
    <w:rsid w:val="00491E20"/>
    <w:rsid w:val="004926E0"/>
    <w:rsid w:val="00492A5E"/>
    <w:rsid w:val="00497B3C"/>
    <w:rsid w:val="004A5ADC"/>
    <w:rsid w:val="004A5C7A"/>
    <w:rsid w:val="004A6129"/>
    <w:rsid w:val="004A63EE"/>
    <w:rsid w:val="004A6824"/>
    <w:rsid w:val="004B0394"/>
    <w:rsid w:val="004B0613"/>
    <w:rsid w:val="004B1E7D"/>
    <w:rsid w:val="004B3F8E"/>
    <w:rsid w:val="004B489F"/>
    <w:rsid w:val="004B507A"/>
    <w:rsid w:val="004B5376"/>
    <w:rsid w:val="004B61F6"/>
    <w:rsid w:val="004C0D6D"/>
    <w:rsid w:val="004C0F08"/>
    <w:rsid w:val="004C2E28"/>
    <w:rsid w:val="004C328E"/>
    <w:rsid w:val="004C3B20"/>
    <w:rsid w:val="004C752D"/>
    <w:rsid w:val="004D0FE5"/>
    <w:rsid w:val="004D1930"/>
    <w:rsid w:val="004D2116"/>
    <w:rsid w:val="004D26D3"/>
    <w:rsid w:val="004D2A3A"/>
    <w:rsid w:val="004D36DA"/>
    <w:rsid w:val="004D3EC7"/>
    <w:rsid w:val="004D4910"/>
    <w:rsid w:val="004D5C8A"/>
    <w:rsid w:val="004E0A1A"/>
    <w:rsid w:val="004E201B"/>
    <w:rsid w:val="004E351F"/>
    <w:rsid w:val="004E4F2D"/>
    <w:rsid w:val="004E6B14"/>
    <w:rsid w:val="004E74CE"/>
    <w:rsid w:val="004F2BD9"/>
    <w:rsid w:val="004F3917"/>
    <w:rsid w:val="004F5711"/>
    <w:rsid w:val="004F6B9C"/>
    <w:rsid w:val="004F759C"/>
    <w:rsid w:val="004F7A31"/>
    <w:rsid w:val="005019DB"/>
    <w:rsid w:val="00503C98"/>
    <w:rsid w:val="0050590C"/>
    <w:rsid w:val="005061CA"/>
    <w:rsid w:val="00507481"/>
    <w:rsid w:val="005103F0"/>
    <w:rsid w:val="00510966"/>
    <w:rsid w:val="00510B2C"/>
    <w:rsid w:val="00513F94"/>
    <w:rsid w:val="00514726"/>
    <w:rsid w:val="00515110"/>
    <w:rsid w:val="0051533E"/>
    <w:rsid w:val="005153B5"/>
    <w:rsid w:val="005157AA"/>
    <w:rsid w:val="0051787A"/>
    <w:rsid w:val="00517D1A"/>
    <w:rsid w:val="00517D2B"/>
    <w:rsid w:val="00520EE8"/>
    <w:rsid w:val="00521F01"/>
    <w:rsid w:val="0052606E"/>
    <w:rsid w:val="005260AB"/>
    <w:rsid w:val="00526554"/>
    <w:rsid w:val="005301F4"/>
    <w:rsid w:val="005308AC"/>
    <w:rsid w:val="00530D66"/>
    <w:rsid w:val="00532A86"/>
    <w:rsid w:val="00533BE6"/>
    <w:rsid w:val="005357FE"/>
    <w:rsid w:val="00535AA9"/>
    <w:rsid w:val="00535BCB"/>
    <w:rsid w:val="0053751E"/>
    <w:rsid w:val="00544938"/>
    <w:rsid w:val="00546C60"/>
    <w:rsid w:val="0054727D"/>
    <w:rsid w:val="00550AA9"/>
    <w:rsid w:val="00554261"/>
    <w:rsid w:val="0055563C"/>
    <w:rsid w:val="00556956"/>
    <w:rsid w:val="00560192"/>
    <w:rsid w:val="00561DE6"/>
    <w:rsid w:val="00562654"/>
    <w:rsid w:val="00562A4A"/>
    <w:rsid w:val="00563D89"/>
    <w:rsid w:val="00563F90"/>
    <w:rsid w:val="00564A5D"/>
    <w:rsid w:val="00566CE1"/>
    <w:rsid w:val="00567760"/>
    <w:rsid w:val="00570794"/>
    <w:rsid w:val="00571072"/>
    <w:rsid w:val="00571D3E"/>
    <w:rsid w:val="0057398B"/>
    <w:rsid w:val="00573CBD"/>
    <w:rsid w:val="00574479"/>
    <w:rsid w:val="00574C09"/>
    <w:rsid w:val="005804A3"/>
    <w:rsid w:val="00583A05"/>
    <w:rsid w:val="005857DA"/>
    <w:rsid w:val="00585825"/>
    <w:rsid w:val="00590285"/>
    <w:rsid w:val="005907BC"/>
    <w:rsid w:val="00590DD8"/>
    <w:rsid w:val="005913DA"/>
    <w:rsid w:val="00592B4F"/>
    <w:rsid w:val="0059335A"/>
    <w:rsid w:val="00594D25"/>
    <w:rsid w:val="00596553"/>
    <w:rsid w:val="005967CC"/>
    <w:rsid w:val="00597489"/>
    <w:rsid w:val="005A1110"/>
    <w:rsid w:val="005A130A"/>
    <w:rsid w:val="005A21F4"/>
    <w:rsid w:val="005A263F"/>
    <w:rsid w:val="005A3830"/>
    <w:rsid w:val="005A3D6E"/>
    <w:rsid w:val="005A49D1"/>
    <w:rsid w:val="005A56C3"/>
    <w:rsid w:val="005A7524"/>
    <w:rsid w:val="005A7576"/>
    <w:rsid w:val="005B0468"/>
    <w:rsid w:val="005B2D0C"/>
    <w:rsid w:val="005B57C7"/>
    <w:rsid w:val="005B588A"/>
    <w:rsid w:val="005B7E48"/>
    <w:rsid w:val="005C0693"/>
    <w:rsid w:val="005C09D0"/>
    <w:rsid w:val="005C3224"/>
    <w:rsid w:val="005C44E1"/>
    <w:rsid w:val="005C61A0"/>
    <w:rsid w:val="005C71C0"/>
    <w:rsid w:val="005C7342"/>
    <w:rsid w:val="005C747C"/>
    <w:rsid w:val="005C790B"/>
    <w:rsid w:val="005C795F"/>
    <w:rsid w:val="005C7D8A"/>
    <w:rsid w:val="005D34C4"/>
    <w:rsid w:val="005D3CA3"/>
    <w:rsid w:val="005D48D5"/>
    <w:rsid w:val="005E09FB"/>
    <w:rsid w:val="005E298C"/>
    <w:rsid w:val="005E58DA"/>
    <w:rsid w:val="005E59F9"/>
    <w:rsid w:val="005E7ACB"/>
    <w:rsid w:val="005F09DF"/>
    <w:rsid w:val="005F1A5B"/>
    <w:rsid w:val="005F1BC3"/>
    <w:rsid w:val="005F2E95"/>
    <w:rsid w:val="005F391D"/>
    <w:rsid w:val="005F3C17"/>
    <w:rsid w:val="005F6207"/>
    <w:rsid w:val="005F6DC2"/>
    <w:rsid w:val="005F70C6"/>
    <w:rsid w:val="006008D0"/>
    <w:rsid w:val="00600C6B"/>
    <w:rsid w:val="00602570"/>
    <w:rsid w:val="00602735"/>
    <w:rsid w:val="00602C2F"/>
    <w:rsid w:val="006030E7"/>
    <w:rsid w:val="00603225"/>
    <w:rsid w:val="00603426"/>
    <w:rsid w:val="0060441D"/>
    <w:rsid w:val="00604B7A"/>
    <w:rsid w:val="0060702C"/>
    <w:rsid w:val="00607554"/>
    <w:rsid w:val="00610A32"/>
    <w:rsid w:val="00612B90"/>
    <w:rsid w:val="00616B88"/>
    <w:rsid w:val="00617005"/>
    <w:rsid w:val="00617FA5"/>
    <w:rsid w:val="00621913"/>
    <w:rsid w:val="006219FC"/>
    <w:rsid w:val="00622138"/>
    <w:rsid w:val="006229DA"/>
    <w:rsid w:val="006242F2"/>
    <w:rsid w:val="00625849"/>
    <w:rsid w:val="00626318"/>
    <w:rsid w:val="00627C92"/>
    <w:rsid w:val="00627D43"/>
    <w:rsid w:val="00627E75"/>
    <w:rsid w:val="006316B5"/>
    <w:rsid w:val="00631925"/>
    <w:rsid w:val="006341EB"/>
    <w:rsid w:val="006352AC"/>
    <w:rsid w:val="00636DBD"/>
    <w:rsid w:val="00637502"/>
    <w:rsid w:val="00637B72"/>
    <w:rsid w:val="00640DFA"/>
    <w:rsid w:val="0064138C"/>
    <w:rsid w:val="00641879"/>
    <w:rsid w:val="00641D84"/>
    <w:rsid w:val="00642CC6"/>
    <w:rsid w:val="00643522"/>
    <w:rsid w:val="00644000"/>
    <w:rsid w:val="0064477F"/>
    <w:rsid w:val="0064717E"/>
    <w:rsid w:val="00650712"/>
    <w:rsid w:val="00650DCA"/>
    <w:rsid w:val="0065242C"/>
    <w:rsid w:val="00654141"/>
    <w:rsid w:val="0065436B"/>
    <w:rsid w:val="00654B5F"/>
    <w:rsid w:val="00654CA2"/>
    <w:rsid w:val="00660943"/>
    <w:rsid w:val="00660C42"/>
    <w:rsid w:val="00660DA9"/>
    <w:rsid w:val="00660F38"/>
    <w:rsid w:val="00661139"/>
    <w:rsid w:val="0066225B"/>
    <w:rsid w:val="00663D74"/>
    <w:rsid w:val="00664F31"/>
    <w:rsid w:val="00665E12"/>
    <w:rsid w:val="0066739F"/>
    <w:rsid w:val="006674F5"/>
    <w:rsid w:val="0067177E"/>
    <w:rsid w:val="00672423"/>
    <w:rsid w:val="00674D40"/>
    <w:rsid w:val="006767FA"/>
    <w:rsid w:val="006770EE"/>
    <w:rsid w:val="0067792C"/>
    <w:rsid w:val="00680528"/>
    <w:rsid w:val="00680A15"/>
    <w:rsid w:val="00680DFC"/>
    <w:rsid w:val="00682824"/>
    <w:rsid w:val="006847C2"/>
    <w:rsid w:val="00684889"/>
    <w:rsid w:val="00685C35"/>
    <w:rsid w:val="00685D5A"/>
    <w:rsid w:val="0068701D"/>
    <w:rsid w:val="00687E4B"/>
    <w:rsid w:val="00690496"/>
    <w:rsid w:val="0069180B"/>
    <w:rsid w:val="00691E79"/>
    <w:rsid w:val="00692755"/>
    <w:rsid w:val="00693E17"/>
    <w:rsid w:val="00696ECD"/>
    <w:rsid w:val="006A1856"/>
    <w:rsid w:val="006A2201"/>
    <w:rsid w:val="006A29DD"/>
    <w:rsid w:val="006A498E"/>
    <w:rsid w:val="006A7047"/>
    <w:rsid w:val="006B1D7F"/>
    <w:rsid w:val="006B1E72"/>
    <w:rsid w:val="006B2BF2"/>
    <w:rsid w:val="006B7D06"/>
    <w:rsid w:val="006B7D8C"/>
    <w:rsid w:val="006C048B"/>
    <w:rsid w:val="006C1571"/>
    <w:rsid w:val="006C1C31"/>
    <w:rsid w:val="006C29AE"/>
    <w:rsid w:val="006C2C52"/>
    <w:rsid w:val="006C33A9"/>
    <w:rsid w:val="006C417E"/>
    <w:rsid w:val="006C5F0C"/>
    <w:rsid w:val="006D0727"/>
    <w:rsid w:val="006D0C24"/>
    <w:rsid w:val="006D1CCC"/>
    <w:rsid w:val="006D2099"/>
    <w:rsid w:val="006D3AD0"/>
    <w:rsid w:val="006D751C"/>
    <w:rsid w:val="006E316B"/>
    <w:rsid w:val="006E34E4"/>
    <w:rsid w:val="006E3BCA"/>
    <w:rsid w:val="006E60DF"/>
    <w:rsid w:val="006E7394"/>
    <w:rsid w:val="006F1AD0"/>
    <w:rsid w:val="006F4218"/>
    <w:rsid w:val="006F519F"/>
    <w:rsid w:val="006F5689"/>
    <w:rsid w:val="006F7A7F"/>
    <w:rsid w:val="00700847"/>
    <w:rsid w:val="00700DB1"/>
    <w:rsid w:val="00703F8F"/>
    <w:rsid w:val="00705123"/>
    <w:rsid w:val="00705E05"/>
    <w:rsid w:val="00706461"/>
    <w:rsid w:val="00707B9F"/>
    <w:rsid w:val="00710168"/>
    <w:rsid w:val="00710F58"/>
    <w:rsid w:val="007112A9"/>
    <w:rsid w:val="00711B75"/>
    <w:rsid w:val="00712EF6"/>
    <w:rsid w:val="00713E97"/>
    <w:rsid w:val="00714DF9"/>
    <w:rsid w:val="007201A5"/>
    <w:rsid w:val="0072095E"/>
    <w:rsid w:val="00721479"/>
    <w:rsid w:val="00721DD4"/>
    <w:rsid w:val="0072202D"/>
    <w:rsid w:val="0072204A"/>
    <w:rsid w:val="007237BF"/>
    <w:rsid w:val="007246B9"/>
    <w:rsid w:val="007257F5"/>
    <w:rsid w:val="007264BD"/>
    <w:rsid w:val="0073020C"/>
    <w:rsid w:val="00732C6E"/>
    <w:rsid w:val="00735168"/>
    <w:rsid w:val="0073650B"/>
    <w:rsid w:val="00737761"/>
    <w:rsid w:val="00737A61"/>
    <w:rsid w:val="0074339A"/>
    <w:rsid w:val="007441FC"/>
    <w:rsid w:val="00745AAD"/>
    <w:rsid w:val="00746FB5"/>
    <w:rsid w:val="0075634B"/>
    <w:rsid w:val="007563C8"/>
    <w:rsid w:val="00761351"/>
    <w:rsid w:val="0076172A"/>
    <w:rsid w:val="007620AB"/>
    <w:rsid w:val="007630C4"/>
    <w:rsid w:val="00764641"/>
    <w:rsid w:val="00764ECA"/>
    <w:rsid w:val="007657FF"/>
    <w:rsid w:val="0076663F"/>
    <w:rsid w:val="0077003B"/>
    <w:rsid w:val="00772035"/>
    <w:rsid w:val="00774678"/>
    <w:rsid w:val="007752B7"/>
    <w:rsid w:val="007761CF"/>
    <w:rsid w:val="007770B1"/>
    <w:rsid w:val="0078015E"/>
    <w:rsid w:val="00781892"/>
    <w:rsid w:val="00782078"/>
    <w:rsid w:val="00782DF5"/>
    <w:rsid w:val="00783740"/>
    <w:rsid w:val="00783831"/>
    <w:rsid w:val="0078513A"/>
    <w:rsid w:val="00785525"/>
    <w:rsid w:val="007855F6"/>
    <w:rsid w:val="007862F3"/>
    <w:rsid w:val="00786A70"/>
    <w:rsid w:val="00786DDC"/>
    <w:rsid w:val="00790175"/>
    <w:rsid w:val="00791598"/>
    <w:rsid w:val="007932DD"/>
    <w:rsid w:val="00794BBB"/>
    <w:rsid w:val="00795C97"/>
    <w:rsid w:val="00796AC5"/>
    <w:rsid w:val="00797960"/>
    <w:rsid w:val="007A3970"/>
    <w:rsid w:val="007A3EB2"/>
    <w:rsid w:val="007A408B"/>
    <w:rsid w:val="007A57F7"/>
    <w:rsid w:val="007A6C4D"/>
    <w:rsid w:val="007B125F"/>
    <w:rsid w:val="007B127D"/>
    <w:rsid w:val="007B1E7A"/>
    <w:rsid w:val="007B29B8"/>
    <w:rsid w:val="007B3974"/>
    <w:rsid w:val="007B41E6"/>
    <w:rsid w:val="007B4630"/>
    <w:rsid w:val="007B5527"/>
    <w:rsid w:val="007B56CB"/>
    <w:rsid w:val="007B6D68"/>
    <w:rsid w:val="007B6E45"/>
    <w:rsid w:val="007B76A5"/>
    <w:rsid w:val="007C07BC"/>
    <w:rsid w:val="007C130C"/>
    <w:rsid w:val="007C33B5"/>
    <w:rsid w:val="007C52D7"/>
    <w:rsid w:val="007C7D52"/>
    <w:rsid w:val="007C7DD0"/>
    <w:rsid w:val="007C7E1C"/>
    <w:rsid w:val="007D1235"/>
    <w:rsid w:val="007D1AF4"/>
    <w:rsid w:val="007D2BF7"/>
    <w:rsid w:val="007D3235"/>
    <w:rsid w:val="007D5167"/>
    <w:rsid w:val="007D5B5C"/>
    <w:rsid w:val="007D6763"/>
    <w:rsid w:val="007D7E27"/>
    <w:rsid w:val="007D7EF1"/>
    <w:rsid w:val="007E196B"/>
    <w:rsid w:val="007E365E"/>
    <w:rsid w:val="007E5C3D"/>
    <w:rsid w:val="007E62FF"/>
    <w:rsid w:val="007E7010"/>
    <w:rsid w:val="007E7C84"/>
    <w:rsid w:val="007F04AE"/>
    <w:rsid w:val="007F130A"/>
    <w:rsid w:val="007F1334"/>
    <w:rsid w:val="007F1B58"/>
    <w:rsid w:val="007F2731"/>
    <w:rsid w:val="007F2A6D"/>
    <w:rsid w:val="007F483A"/>
    <w:rsid w:val="007F63A3"/>
    <w:rsid w:val="007F6934"/>
    <w:rsid w:val="00800C0D"/>
    <w:rsid w:val="008019C0"/>
    <w:rsid w:val="008024D2"/>
    <w:rsid w:val="00802C9C"/>
    <w:rsid w:val="008058B6"/>
    <w:rsid w:val="00805A3F"/>
    <w:rsid w:val="00805A95"/>
    <w:rsid w:val="008068D2"/>
    <w:rsid w:val="0080713E"/>
    <w:rsid w:val="00807CE3"/>
    <w:rsid w:val="0081391F"/>
    <w:rsid w:val="008154DE"/>
    <w:rsid w:val="0081558D"/>
    <w:rsid w:val="00816D16"/>
    <w:rsid w:val="00817C77"/>
    <w:rsid w:val="008205F3"/>
    <w:rsid w:val="008207EB"/>
    <w:rsid w:val="00820852"/>
    <w:rsid w:val="00820BB5"/>
    <w:rsid w:val="00821C04"/>
    <w:rsid w:val="00821FBF"/>
    <w:rsid w:val="0082252A"/>
    <w:rsid w:val="0082567D"/>
    <w:rsid w:val="00826B40"/>
    <w:rsid w:val="008278C6"/>
    <w:rsid w:val="008279A8"/>
    <w:rsid w:val="00827B55"/>
    <w:rsid w:val="00832B00"/>
    <w:rsid w:val="008330D6"/>
    <w:rsid w:val="0083415B"/>
    <w:rsid w:val="008355A0"/>
    <w:rsid w:val="008359F2"/>
    <w:rsid w:val="00837471"/>
    <w:rsid w:val="00837FF1"/>
    <w:rsid w:val="00841D8A"/>
    <w:rsid w:val="00842AD0"/>
    <w:rsid w:val="008432D7"/>
    <w:rsid w:val="008448C9"/>
    <w:rsid w:val="0084492D"/>
    <w:rsid w:val="00846639"/>
    <w:rsid w:val="008472B8"/>
    <w:rsid w:val="0085156B"/>
    <w:rsid w:val="00851D20"/>
    <w:rsid w:val="00852920"/>
    <w:rsid w:val="0085336C"/>
    <w:rsid w:val="0085476B"/>
    <w:rsid w:val="00854B16"/>
    <w:rsid w:val="00862513"/>
    <w:rsid w:val="00862968"/>
    <w:rsid w:val="008648E1"/>
    <w:rsid w:val="00864DBA"/>
    <w:rsid w:val="00865CB8"/>
    <w:rsid w:val="00866EC1"/>
    <w:rsid w:val="00871F29"/>
    <w:rsid w:val="0087210B"/>
    <w:rsid w:val="008733D8"/>
    <w:rsid w:val="00873DB8"/>
    <w:rsid w:val="008766D4"/>
    <w:rsid w:val="00880463"/>
    <w:rsid w:val="00880F89"/>
    <w:rsid w:val="00881587"/>
    <w:rsid w:val="00881B39"/>
    <w:rsid w:val="008839FA"/>
    <w:rsid w:val="00883E2C"/>
    <w:rsid w:val="0088405E"/>
    <w:rsid w:val="00885F5B"/>
    <w:rsid w:val="00886A48"/>
    <w:rsid w:val="0089102F"/>
    <w:rsid w:val="00891AE9"/>
    <w:rsid w:val="00891DC5"/>
    <w:rsid w:val="00892C9B"/>
    <w:rsid w:val="00894085"/>
    <w:rsid w:val="00894343"/>
    <w:rsid w:val="0089520A"/>
    <w:rsid w:val="008955F6"/>
    <w:rsid w:val="008960B6"/>
    <w:rsid w:val="008961F0"/>
    <w:rsid w:val="008970FB"/>
    <w:rsid w:val="008A0739"/>
    <w:rsid w:val="008A1F00"/>
    <w:rsid w:val="008A3D6B"/>
    <w:rsid w:val="008A4A91"/>
    <w:rsid w:val="008A6849"/>
    <w:rsid w:val="008A76B4"/>
    <w:rsid w:val="008B07BC"/>
    <w:rsid w:val="008B1D8E"/>
    <w:rsid w:val="008B2DE2"/>
    <w:rsid w:val="008B4EF5"/>
    <w:rsid w:val="008B4FDB"/>
    <w:rsid w:val="008B6831"/>
    <w:rsid w:val="008B6898"/>
    <w:rsid w:val="008C0936"/>
    <w:rsid w:val="008C1055"/>
    <w:rsid w:val="008C11E3"/>
    <w:rsid w:val="008C37DF"/>
    <w:rsid w:val="008C61C4"/>
    <w:rsid w:val="008D03FF"/>
    <w:rsid w:val="008D0610"/>
    <w:rsid w:val="008D0612"/>
    <w:rsid w:val="008D1563"/>
    <w:rsid w:val="008D1E67"/>
    <w:rsid w:val="008D32E8"/>
    <w:rsid w:val="008D4D91"/>
    <w:rsid w:val="008D5C7E"/>
    <w:rsid w:val="008D6D3A"/>
    <w:rsid w:val="008D7F6E"/>
    <w:rsid w:val="008E1993"/>
    <w:rsid w:val="008E4010"/>
    <w:rsid w:val="008E4D1B"/>
    <w:rsid w:val="008E6516"/>
    <w:rsid w:val="008E6702"/>
    <w:rsid w:val="008E7002"/>
    <w:rsid w:val="008E784A"/>
    <w:rsid w:val="008E7B74"/>
    <w:rsid w:val="008F07E4"/>
    <w:rsid w:val="008F1564"/>
    <w:rsid w:val="008F3539"/>
    <w:rsid w:val="008F3BF4"/>
    <w:rsid w:val="008F401C"/>
    <w:rsid w:val="008F4C7D"/>
    <w:rsid w:val="008F54B2"/>
    <w:rsid w:val="008F7EE8"/>
    <w:rsid w:val="009001C5"/>
    <w:rsid w:val="009022F9"/>
    <w:rsid w:val="0090265A"/>
    <w:rsid w:val="009116A5"/>
    <w:rsid w:val="00912C2C"/>
    <w:rsid w:val="00913B99"/>
    <w:rsid w:val="00916DD8"/>
    <w:rsid w:val="009176E0"/>
    <w:rsid w:val="00920A5B"/>
    <w:rsid w:val="00920E2D"/>
    <w:rsid w:val="00921236"/>
    <w:rsid w:val="009217E9"/>
    <w:rsid w:val="00921C59"/>
    <w:rsid w:val="00922025"/>
    <w:rsid w:val="0092282C"/>
    <w:rsid w:val="0092418D"/>
    <w:rsid w:val="00924926"/>
    <w:rsid w:val="00926DC4"/>
    <w:rsid w:val="009300E4"/>
    <w:rsid w:val="009317F2"/>
    <w:rsid w:val="009337B0"/>
    <w:rsid w:val="0093683A"/>
    <w:rsid w:val="00936B9E"/>
    <w:rsid w:val="00941C31"/>
    <w:rsid w:val="00942DD6"/>
    <w:rsid w:val="00945CC4"/>
    <w:rsid w:val="00946B05"/>
    <w:rsid w:val="009504C0"/>
    <w:rsid w:val="00952F59"/>
    <w:rsid w:val="009540C7"/>
    <w:rsid w:val="009567EA"/>
    <w:rsid w:val="00956D7E"/>
    <w:rsid w:val="00957097"/>
    <w:rsid w:val="009578DC"/>
    <w:rsid w:val="00963166"/>
    <w:rsid w:val="0096324D"/>
    <w:rsid w:val="009658B4"/>
    <w:rsid w:val="00966272"/>
    <w:rsid w:val="00967C78"/>
    <w:rsid w:val="009705B9"/>
    <w:rsid w:val="00971B83"/>
    <w:rsid w:val="00972A9F"/>
    <w:rsid w:val="00973660"/>
    <w:rsid w:val="0097422C"/>
    <w:rsid w:val="009761FA"/>
    <w:rsid w:val="00976374"/>
    <w:rsid w:val="00981D4E"/>
    <w:rsid w:val="0098358C"/>
    <w:rsid w:val="009849CC"/>
    <w:rsid w:val="00985026"/>
    <w:rsid w:val="009853CD"/>
    <w:rsid w:val="009858C5"/>
    <w:rsid w:val="0099127E"/>
    <w:rsid w:val="00991C4F"/>
    <w:rsid w:val="00994AA2"/>
    <w:rsid w:val="0099740B"/>
    <w:rsid w:val="00997912"/>
    <w:rsid w:val="00997CEC"/>
    <w:rsid w:val="00997E2A"/>
    <w:rsid w:val="009A0478"/>
    <w:rsid w:val="009A2DD3"/>
    <w:rsid w:val="009A2FC5"/>
    <w:rsid w:val="009A31F8"/>
    <w:rsid w:val="009A498B"/>
    <w:rsid w:val="009A4DA5"/>
    <w:rsid w:val="009A5845"/>
    <w:rsid w:val="009A5F84"/>
    <w:rsid w:val="009A601F"/>
    <w:rsid w:val="009A6484"/>
    <w:rsid w:val="009A7893"/>
    <w:rsid w:val="009A7BD3"/>
    <w:rsid w:val="009B0A0B"/>
    <w:rsid w:val="009B113A"/>
    <w:rsid w:val="009B17AD"/>
    <w:rsid w:val="009B2196"/>
    <w:rsid w:val="009B3A66"/>
    <w:rsid w:val="009B51F6"/>
    <w:rsid w:val="009B5CE1"/>
    <w:rsid w:val="009C09C5"/>
    <w:rsid w:val="009C3766"/>
    <w:rsid w:val="009C3C52"/>
    <w:rsid w:val="009C4CC4"/>
    <w:rsid w:val="009C4DD6"/>
    <w:rsid w:val="009C506B"/>
    <w:rsid w:val="009C54E1"/>
    <w:rsid w:val="009C58C6"/>
    <w:rsid w:val="009C63E9"/>
    <w:rsid w:val="009C768F"/>
    <w:rsid w:val="009D0C55"/>
    <w:rsid w:val="009D496D"/>
    <w:rsid w:val="009E1180"/>
    <w:rsid w:val="009E1E70"/>
    <w:rsid w:val="009E38BF"/>
    <w:rsid w:val="009E5B83"/>
    <w:rsid w:val="009E605C"/>
    <w:rsid w:val="009F16C0"/>
    <w:rsid w:val="009F1AEC"/>
    <w:rsid w:val="009F502E"/>
    <w:rsid w:val="009F54CA"/>
    <w:rsid w:val="009F5BA1"/>
    <w:rsid w:val="009F6970"/>
    <w:rsid w:val="009F6A30"/>
    <w:rsid w:val="009F767E"/>
    <w:rsid w:val="00A0144C"/>
    <w:rsid w:val="00A01859"/>
    <w:rsid w:val="00A040CD"/>
    <w:rsid w:val="00A0482F"/>
    <w:rsid w:val="00A06223"/>
    <w:rsid w:val="00A07026"/>
    <w:rsid w:val="00A070D7"/>
    <w:rsid w:val="00A10A62"/>
    <w:rsid w:val="00A111AD"/>
    <w:rsid w:val="00A12C51"/>
    <w:rsid w:val="00A12C72"/>
    <w:rsid w:val="00A142CC"/>
    <w:rsid w:val="00A157DA"/>
    <w:rsid w:val="00A16302"/>
    <w:rsid w:val="00A17209"/>
    <w:rsid w:val="00A20DB9"/>
    <w:rsid w:val="00A21FD0"/>
    <w:rsid w:val="00A23793"/>
    <w:rsid w:val="00A23FA8"/>
    <w:rsid w:val="00A257DF"/>
    <w:rsid w:val="00A257F9"/>
    <w:rsid w:val="00A26936"/>
    <w:rsid w:val="00A27EF3"/>
    <w:rsid w:val="00A30FFD"/>
    <w:rsid w:val="00A31733"/>
    <w:rsid w:val="00A31802"/>
    <w:rsid w:val="00A3183D"/>
    <w:rsid w:val="00A31F17"/>
    <w:rsid w:val="00A34847"/>
    <w:rsid w:val="00A3635D"/>
    <w:rsid w:val="00A40AC0"/>
    <w:rsid w:val="00A40FA0"/>
    <w:rsid w:val="00A41870"/>
    <w:rsid w:val="00A4199C"/>
    <w:rsid w:val="00A43990"/>
    <w:rsid w:val="00A455B8"/>
    <w:rsid w:val="00A50CDE"/>
    <w:rsid w:val="00A51550"/>
    <w:rsid w:val="00A54796"/>
    <w:rsid w:val="00A54F0C"/>
    <w:rsid w:val="00A566EC"/>
    <w:rsid w:val="00A56FC4"/>
    <w:rsid w:val="00A61DD8"/>
    <w:rsid w:val="00A62331"/>
    <w:rsid w:val="00A623A4"/>
    <w:rsid w:val="00A62BB6"/>
    <w:rsid w:val="00A63D2A"/>
    <w:rsid w:val="00A6439A"/>
    <w:rsid w:val="00A65C1B"/>
    <w:rsid w:val="00A667C0"/>
    <w:rsid w:val="00A670B5"/>
    <w:rsid w:val="00A70C77"/>
    <w:rsid w:val="00A73F1A"/>
    <w:rsid w:val="00A74101"/>
    <w:rsid w:val="00A7547C"/>
    <w:rsid w:val="00A775C3"/>
    <w:rsid w:val="00A804BE"/>
    <w:rsid w:val="00A8257D"/>
    <w:rsid w:val="00A829F8"/>
    <w:rsid w:val="00A82E9B"/>
    <w:rsid w:val="00A840FF"/>
    <w:rsid w:val="00A851A1"/>
    <w:rsid w:val="00A85AC5"/>
    <w:rsid w:val="00A86272"/>
    <w:rsid w:val="00A874BB"/>
    <w:rsid w:val="00A8777A"/>
    <w:rsid w:val="00A877C7"/>
    <w:rsid w:val="00A90420"/>
    <w:rsid w:val="00A91BB6"/>
    <w:rsid w:val="00A92EAF"/>
    <w:rsid w:val="00A96781"/>
    <w:rsid w:val="00AA0B15"/>
    <w:rsid w:val="00AA140E"/>
    <w:rsid w:val="00AA3BA2"/>
    <w:rsid w:val="00AA3DED"/>
    <w:rsid w:val="00AA5A39"/>
    <w:rsid w:val="00AA6A93"/>
    <w:rsid w:val="00AA6EF4"/>
    <w:rsid w:val="00AA75EE"/>
    <w:rsid w:val="00AB0E28"/>
    <w:rsid w:val="00AB1342"/>
    <w:rsid w:val="00AB2CD2"/>
    <w:rsid w:val="00AB31B4"/>
    <w:rsid w:val="00AB38B5"/>
    <w:rsid w:val="00AB4EC3"/>
    <w:rsid w:val="00AB4F89"/>
    <w:rsid w:val="00AB67A6"/>
    <w:rsid w:val="00AB69E2"/>
    <w:rsid w:val="00AB6CE9"/>
    <w:rsid w:val="00AB7D0A"/>
    <w:rsid w:val="00AC36AC"/>
    <w:rsid w:val="00AC38C9"/>
    <w:rsid w:val="00AC7E0F"/>
    <w:rsid w:val="00AD026B"/>
    <w:rsid w:val="00AD2366"/>
    <w:rsid w:val="00AD2F4E"/>
    <w:rsid w:val="00AD43DB"/>
    <w:rsid w:val="00AD4E81"/>
    <w:rsid w:val="00AD536E"/>
    <w:rsid w:val="00AD6471"/>
    <w:rsid w:val="00AD724F"/>
    <w:rsid w:val="00AD7315"/>
    <w:rsid w:val="00AD79CA"/>
    <w:rsid w:val="00AE588B"/>
    <w:rsid w:val="00AE5D87"/>
    <w:rsid w:val="00AE6C87"/>
    <w:rsid w:val="00AE7441"/>
    <w:rsid w:val="00AE7DD4"/>
    <w:rsid w:val="00AF310F"/>
    <w:rsid w:val="00AF3281"/>
    <w:rsid w:val="00AF37BC"/>
    <w:rsid w:val="00AF4220"/>
    <w:rsid w:val="00AF4D7E"/>
    <w:rsid w:val="00AF527F"/>
    <w:rsid w:val="00AF55F9"/>
    <w:rsid w:val="00B025D4"/>
    <w:rsid w:val="00B028DA"/>
    <w:rsid w:val="00B03091"/>
    <w:rsid w:val="00B039F3"/>
    <w:rsid w:val="00B05C35"/>
    <w:rsid w:val="00B05FB6"/>
    <w:rsid w:val="00B07D16"/>
    <w:rsid w:val="00B100D8"/>
    <w:rsid w:val="00B1139E"/>
    <w:rsid w:val="00B11BEE"/>
    <w:rsid w:val="00B138C9"/>
    <w:rsid w:val="00B14A46"/>
    <w:rsid w:val="00B14E0E"/>
    <w:rsid w:val="00B1511E"/>
    <w:rsid w:val="00B2083F"/>
    <w:rsid w:val="00B21F3D"/>
    <w:rsid w:val="00B221E9"/>
    <w:rsid w:val="00B24977"/>
    <w:rsid w:val="00B278B1"/>
    <w:rsid w:val="00B30842"/>
    <w:rsid w:val="00B30C33"/>
    <w:rsid w:val="00B324A9"/>
    <w:rsid w:val="00B3431A"/>
    <w:rsid w:val="00B34AB9"/>
    <w:rsid w:val="00B34C4E"/>
    <w:rsid w:val="00B35275"/>
    <w:rsid w:val="00B35F20"/>
    <w:rsid w:val="00B366E0"/>
    <w:rsid w:val="00B36D8D"/>
    <w:rsid w:val="00B43006"/>
    <w:rsid w:val="00B446D6"/>
    <w:rsid w:val="00B448ED"/>
    <w:rsid w:val="00B47C17"/>
    <w:rsid w:val="00B52D33"/>
    <w:rsid w:val="00B53012"/>
    <w:rsid w:val="00B533DB"/>
    <w:rsid w:val="00B5373A"/>
    <w:rsid w:val="00B554DF"/>
    <w:rsid w:val="00B57C71"/>
    <w:rsid w:val="00B57CE7"/>
    <w:rsid w:val="00B602A2"/>
    <w:rsid w:val="00B60307"/>
    <w:rsid w:val="00B606AF"/>
    <w:rsid w:val="00B60F67"/>
    <w:rsid w:val="00B6128D"/>
    <w:rsid w:val="00B61E39"/>
    <w:rsid w:val="00B640A5"/>
    <w:rsid w:val="00B64484"/>
    <w:rsid w:val="00B64792"/>
    <w:rsid w:val="00B6729C"/>
    <w:rsid w:val="00B674EA"/>
    <w:rsid w:val="00B70ACF"/>
    <w:rsid w:val="00B716F5"/>
    <w:rsid w:val="00B74ACD"/>
    <w:rsid w:val="00B759AB"/>
    <w:rsid w:val="00B778FD"/>
    <w:rsid w:val="00B8092F"/>
    <w:rsid w:val="00B81069"/>
    <w:rsid w:val="00B811B6"/>
    <w:rsid w:val="00B815C4"/>
    <w:rsid w:val="00B819EF"/>
    <w:rsid w:val="00B81A48"/>
    <w:rsid w:val="00B82C0F"/>
    <w:rsid w:val="00B8393E"/>
    <w:rsid w:val="00B83B0C"/>
    <w:rsid w:val="00B84EA1"/>
    <w:rsid w:val="00B85FDB"/>
    <w:rsid w:val="00B87174"/>
    <w:rsid w:val="00B879E9"/>
    <w:rsid w:val="00B87FCA"/>
    <w:rsid w:val="00B92127"/>
    <w:rsid w:val="00B924A6"/>
    <w:rsid w:val="00B930AF"/>
    <w:rsid w:val="00B937A0"/>
    <w:rsid w:val="00B9386A"/>
    <w:rsid w:val="00B942AA"/>
    <w:rsid w:val="00B9544B"/>
    <w:rsid w:val="00B957CA"/>
    <w:rsid w:val="00B961B2"/>
    <w:rsid w:val="00B97D2D"/>
    <w:rsid w:val="00BA0C01"/>
    <w:rsid w:val="00BA3D15"/>
    <w:rsid w:val="00BA4115"/>
    <w:rsid w:val="00BA4F34"/>
    <w:rsid w:val="00BA5A25"/>
    <w:rsid w:val="00BA6D51"/>
    <w:rsid w:val="00BA74EE"/>
    <w:rsid w:val="00BA79AA"/>
    <w:rsid w:val="00BB03EC"/>
    <w:rsid w:val="00BB0762"/>
    <w:rsid w:val="00BB0E28"/>
    <w:rsid w:val="00BB0EB4"/>
    <w:rsid w:val="00BB13C7"/>
    <w:rsid w:val="00BB1C19"/>
    <w:rsid w:val="00BB224E"/>
    <w:rsid w:val="00BB29CE"/>
    <w:rsid w:val="00BB3AA5"/>
    <w:rsid w:val="00BB49C7"/>
    <w:rsid w:val="00BB4DE0"/>
    <w:rsid w:val="00BB5D11"/>
    <w:rsid w:val="00BB5E2D"/>
    <w:rsid w:val="00BB605F"/>
    <w:rsid w:val="00BB6138"/>
    <w:rsid w:val="00BC0212"/>
    <w:rsid w:val="00BC08D8"/>
    <w:rsid w:val="00BC0C05"/>
    <w:rsid w:val="00BC0FFC"/>
    <w:rsid w:val="00BC1056"/>
    <w:rsid w:val="00BC1886"/>
    <w:rsid w:val="00BC2396"/>
    <w:rsid w:val="00BC2439"/>
    <w:rsid w:val="00BC311A"/>
    <w:rsid w:val="00BC57BD"/>
    <w:rsid w:val="00BC5E4E"/>
    <w:rsid w:val="00BC5FD4"/>
    <w:rsid w:val="00BC737E"/>
    <w:rsid w:val="00BD032E"/>
    <w:rsid w:val="00BD049F"/>
    <w:rsid w:val="00BD04A9"/>
    <w:rsid w:val="00BD0EF9"/>
    <w:rsid w:val="00BD2CE2"/>
    <w:rsid w:val="00BD3330"/>
    <w:rsid w:val="00BD5195"/>
    <w:rsid w:val="00BD5247"/>
    <w:rsid w:val="00BD5BCF"/>
    <w:rsid w:val="00BD6042"/>
    <w:rsid w:val="00BD68E9"/>
    <w:rsid w:val="00BD6B70"/>
    <w:rsid w:val="00BD7154"/>
    <w:rsid w:val="00BD76C6"/>
    <w:rsid w:val="00BD7BB3"/>
    <w:rsid w:val="00BE0B37"/>
    <w:rsid w:val="00BE2650"/>
    <w:rsid w:val="00BE2B60"/>
    <w:rsid w:val="00BE2C07"/>
    <w:rsid w:val="00BE2C92"/>
    <w:rsid w:val="00BE2DC5"/>
    <w:rsid w:val="00BE43C8"/>
    <w:rsid w:val="00BE48B9"/>
    <w:rsid w:val="00BE4E0F"/>
    <w:rsid w:val="00BE5E9A"/>
    <w:rsid w:val="00BE676C"/>
    <w:rsid w:val="00BE761A"/>
    <w:rsid w:val="00BF11E6"/>
    <w:rsid w:val="00BF16F6"/>
    <w:rsid w:val="00BF1A58"/>
    <w:rsid w:val="00BF1B52"/>
    <w:rsid w:val="00BF383D"/>
    <w:rsid w:val="00BF6378"/>
    <w:rsid w:val="00BF64E0"/>
    <w:rsid w:val="00BF6A7F"/>
    <w:rsid w:val="00C00154"/>
    <w:rsid w:val="00C00B54"/>
    <w:rsid w:val="00C01488"/>
    <w:rsid w:val="00C0239F"/>
    <w:rsid w:val="00C03501"/>
    <w:rsid w:val="00C05B3D"/>
    <w:rsid w:val="00C0714C"/>
    <w:rsid w:val="00C1220B"/>
    <w:rsid w:val="00C133E1"/>
    <w:rsid w:val="00C135FE"/>
    <w:rsid w:val="00C1388C"/>
    <w:rsid w:val="00C13A99"/>
    <w:rsid w:val="00C15F7F"/>
    <w:rsid w:val="00C1726A"/>
    <w:rsid w:val="00C20135"/>
    <w:rsid w:val="00C210E7"/>
    <w:rsid w:val="00C213FA"/>
    <w:rsid w:val="00C21917"/>
    <w:rsid w:val="00C24DE4"/>
    <w:rsid w:val="00C269B7"/>
    <w:rsid w:val="00C32521"/>
    <w:rsid w:val="00C327FD"/>
    <w:rsid w:val="00C32E34"/>
    <w:rsid w:val="00C348E0"/>
    <w:rsid w:val="00C37DC9"/>
    <w:rsid w:val="00C40100"/>
    <w:rsid w:val="00C427A5"/>
    <w:rsid w:val="00C43492"/>
    <w:rsid w:val="00C467BA"/>
    <w:rsid w:val="00C5030B"/>
    <w:rsid w:val="00C51C57"/>
    <w:rsid w:val="00C52352"/>
    <w:rsid w:val="00C527E6"/>
    <w:rsid w:val="00C52C79"/>
    <w:rsid w:val="00C544F0"/>
    <w:rsid w:val="00C546FE"/>
    <w:rsid w:val="00C54804"/>
    <w:rsid w:val="00C56801"/>
    <w:rsid w:val="00C56DD6"/>
    <w:rsid w:val="00C57315"/>
    <w:rsid w:val="00C62C93"/>
    <w:rsid w:val="00C631A6"/>
    <w:rsid w:val="00C64284"/>
    <w:rsid w:val="00C653B4"/>
    <w:rsid w:val="00C65468"/>
    <w:rsid w:val="00C65708"/>
    <w:rsid w:val="00C67847"/>
    <w:rsid w:val="00C67F82"/>
    <w:rsid w:val="00C70F49"/>
    <w:rsid w:val="00C720CF"/>
    <w:rsid w:val="00C72769"/>
    <w:rsid w:val="00C73424"/>
    <w:rsid w:val="00C73674"/>
    <w:rsid w:val="00C73A95"/>
    <w:rsid w:val="00C740AF"/>
    <w:rsid w:val="00C751FB"/>
    <w:rsid w:val="00C77FBD"/>
    <w:rsid w:val="00C8006A"/>
    <w:rsid w:val="00C80BED"/>
    <w:rsid w:val="00C85EDB"/>
    <w:rsid w:val="00C8621E"/>
    <w:rsid w:val="00C90DDB"/>
    <w:rsid w:val="00C9306B"/>
    <w:rsid w:val="00C94031"/>
    <w:rsid w:val="00C95046"/>
    <w:rsid w:val="00C95882"/>
    <w:rsid w:val="00CA0938"/>
    <w:rsid w:val="00CA161B"/>
    <w:rsid w:val="00CA1D8D"/>
    <w:rsid w:val="00CA250C"/>
    <w:rsid w:val="00CA3922"/>
    <w:rsid w:val="00CA3ACE"/>
    <w:rsid w:val="00CA41D1"/>
    <w:rsid w:val="00CA46B1"/>
    <w:rsid w:val="00CA57BB"/>
    <w:rsid w:val="00CB0293"/>
    <w:rsid w:val="00CB1117"/>
    <w:rsid w:val="00CB36B9"/>
    <w:rsid w:val="00CB3BB5"/>
    <w:rsid w:val="00CB41D4"/>
    <w:rsid w:val="00CB4373"/>
    <w:rsid w:val="00CB5277"/>
    <w:rsid w:val="00CB7417"/>
    <w:rsid w:val="00CC220B"/>
    <w:rsid w:val="00CC2D20"/>
    <w:rsid w:val="00CC3F14"/>
    <w:rsid w:val="00CC455D"/>
    <w:rsid w:val="00CC4CA3"/>
    <w:rsid w:val="00CC5517"/>
    <w:rsid w:val="00CC739E"/>
    <w:rsid w:val="00CD1A62"/>
    <w:rsid w:val="00CD7328"/>
    <w:rsid w:val="00CE0B70"/>
    <w:rsid w:val="00CE2020"/>
    <w:rsid w:val="00CE26FA"/>
    <w:rsid w:val="00CE3EDB"/>
    <w:rsid w:val="00CE6C09"/>
    <w:rsid w:val="00CF118A"/>
    <w:rsid w:val="00CF20B9"/>
    <w:rsid w:val="00CF21EA"/>
    <w:rsid w:val="00CF2DEA"/>
    <w:rsid w:val="00CF4C95"/>
    <w:rsid w:val="00CF5FFF"/>
    <w:rsid w:val="00CF62D3"/>
    <w:rsid w:val="00CF6757"/>
    <w:rsid w:val="00CF6A53"/>
    <w:rsid w:val="00CF6AE8"/>
    <w:rsid w:val="00CF7627"/>
    <w:rsid w:val="00D01ACC"/>
    <w:rsid w:val="00D03D24"/>
    <w:rsid w:val="00D03DB0"/>
    <w:rsid w:val="00D05637"/>
    <w:rsid w:val="00D05EAF"/>
    <w:rsid w:val="00D068EB"/>
    <w:rsid w:val="00D10615"/>
    <w:rsid w:val="00D117F3"/>
    <w:rsid w:val="00D138D6"/>
    <w:rsid w:val="00D150F2"/>
    <w:rsid w:val="00D1527D"/>
    <w:rsid w:val="00D20570"/>
    <w:rsid w:val="00D20A6D"/>
    <w:rsid w:val="00D21B51"/>
    <w:rsid w:val="00D2261C"/>
    <w:rsid w:val="00D22711"/>
    <w:rsid w:val="00D255A1"/>
    <w:rsid w:val="00D2721B"/>
    <w:rsid w:val="00D279BA"/>
    <w:rsid w:val="00D31192"/>
    <w:rsid w:val="00D329BA"/>
    <w:rsid w:val="00D3352A"/>
    <w:rsid w:val="00D33BDC"/>
    <w:rsid w:val="00D34070"/>
    <w:rsid w:val="00D361A6"/>
    <w:rsid w:val="00D376F4"/>
    <w:rsid w:val="00D379B2"/>
    <w:rsid w:val="00D4052C"/>
    <w:rsid w:val="00D40C27"/>
    <w:rsid w:val="00D419E4"/>
    <w:rsid w:val="00D41A3C"/>
    <w:rsid w:val="00D42CE7"/>
    <w:rsid w:val="00D44079"/>
    <w:rsid w:val="00D4531B"/>
    <w:rsid w:val="00D45785"/>
    <w:rsid w:val="00D464F8"/>
    <w:rsid w:val="00D46B46"/>
    <w:rsid w:val="00D47166"/>
    <w:rsid w:val="00D47C06"/>
    <w:rsid w:val="00D50125"/>
    <w:rsid w:val="00D510D2"/>
    <w:rsid w:val="00D54F8F"/>
    <w:rsid w:val="00D550F3"/>
    <w:rsid w:val="00D56128"/>
    <w:rsid w:val="00D56424"/>
    <w:rsid w:val="00D565F9"/>
    <w:rsid w:val="00D5738C"/>
    <w:rsid w:val="00D578B5"/>
    <w:rsid w:val="00D57AB9"/>
    <w:rsid w:val="00D57E2C"/>
    <w:rsid w:val="00D60D1E"/>
    <w:rsid w:val="00D61FC7"/>
    <w:rsid w:val="00D62DBB"/>
    <w:rsid w:val="00D63D2D"/>
    <w:rsid w:val="00D64C88"/>
    <w:rsid w:val="00D64E28"/>
    <w:rsid w:val="00D64E7A"/>
    <w:rsid w:val="00D65CA1"/>
    <w:rsid w:val="00D66185"/>
    <w:rsid w:val="00D667F4"/>
    <w:rsid w:val="00D7027B"/>
    <w:rsid w:val="00D70A95"/>
    <w:rsid w:val="00D723A9"/>
    <w:rsid w:val="00D74BCB"/>
    <w:rsid w:val="00D750CF"/>
    <w:rsid w:val="00D76DCE"/>
    <w:rsid w:val="00D8153A"/>
    <w:rsid w:val="00D819CB"/>
    <w:rsid w:val="00D82669"/>
    <w:rsid w:val="00D82ABE"/>
    <w:rsid w:val="00D83051"/>
    <w:rsid w:val="00D850E9"/>
    <w:rsid w:val="00D873BF"/>
    <w:rsid w:val="00D879A2"/>
    <w:rsid w:val="00D87BDB"/>
    <w:rsid w:val="00D906AE"/>
    <w:rsid w:val="00D90758"/>
    <w:rsid w:val="00D90C3A"/>
    <w:rsid w:val="00D91926"/>
    <w:rsid w:val="00D938CD"/>
    <w:rsid w:val="00D956F4"/>
    <w:rsid w:val="00D95DB0"/>
    <w:rsid w:val="00D96653"/>
    <w:rsid w:val="00D96D37"/>
    <w:rsid w:val="00D97751"/>
    <w:rsid w:val="00DA1464"/>
    <w:rsid w:val="00DA2388"/>
    <w:rsid w:val="00DA29A2"/>
    <w:rsid w:val="00DA2A84"/>
    <w:rsid w:val="00DA4004"/>
    <w:rsid w:val="00DA49A7"/>
    <w:rsid w:val="00DA4A6B"/>
    <w:rsid w:val="00DA5025"/>
    <w:rsid w:val="00DA5419"/>
    <w:rsid w:val="00DA5C15"/>
    <w:rsid w:val="00DA633A"/>
    <w:rsid w:val="00DA6353"/>
    <w:rsid w:val="00DA6613"/>
    <w:rsid w:val="00DA79A3"/>
    <w:rsid w:val="00DA7DAB"/>
    <w:rsid w:val="00DB036B"/>
    <w:rsid w:val="00DB0702"/>
    <w:rsid w:val="00DB196C"/>
    <w:rsid w:val="00DB2783"/>
    <w:rsid w:val="00DB3238"/>
    <w:rsid w:val="00DB3294"/>
    <w:rsid w:val="00DB40C9"/>
    <w:rsid w:val="00DB736C"/>
    <w:rsid w:val="00DC13B7"/>
    <w:rsid w:val="00DC181D"/>
    <w:rsid w:val="00DC1B77"/>
    <w:rsid w:val="00DC22A1"/>
    <w:rsid w:val="00DC4CB3"/>
    <w:rsid w:val="00DC52ED"/>
    <w:rsid w:val="00DC54E9"/>
    <w:rsid w:val="00DC7B8F"/>
    <w:rsid w:val="00DD02F5"/>
    <w:rsid w:val="00DD07AA"/>
    <w:rsid w:val="00DD0DF5"/>
    <w:rsid w:val="00DD19F0"/>
    <w:rsid w:val="00DD1E2F"/>
    <w:rsid w:val="00DD2415"/>
    <w:rsid w:val="00DD3AA0"/>
    <w:rsid w:val="00DD44D0"/>
    <w:rsid w:val="00DD6B9A"/>
    <w:rsid w:val="00DE06EA"/>
    <w:rsid w:val="00DE0B12"/>
    <w:rsid w:val="00DE14E1"/>
    <w:rsid w:val="00DE175E"/>
    <w:rsid w:val="00DE1B66"/>
    <w:rsid w:val="00DE1E0B"/>
    <w:rsid w:val="00DE5130"/>
    <w:rsid w:val="00DE5981"/>
    <w:rsid w:val="00DE5BEC"/>
    <w:rsid w:val="00DE5F6A"/>
    <w:rsid w:val="00DE6133"/>
    <w:rsid w:val="00DE7E78"/>
    <w:rsid w:val="00DF0C25"/>
    <w:rsid w:val="00DF1ED4"/>
    <w:rsid w:val="00DF30E3"/>
    <w:rsid w:val="00DF334F"/>
    <w:rsid w:val="00DF3F9B"/>
    <w:rsid w:val="00DF417E"/>
    <w:rsid w:val="00DF5B8F"/>
    <w:rsid w:val="00DF62C9"/>
    <w:rsid w:val="00DF666D"/>
    <w:rsid w:val="00DF7480"/>
    <w:rsid w:val="00E00E55"/>
    <w:rsid w:val="00E03660"/>
    <w:rsid w:val="00E042AF"/>
    <w:rsid w:val="00E04389"/>
    <w:rsid w:val="00E04EF2"/>
    <w:rsid w:val="00E0526F"/>
    <w:rsid w:val="00E05E41"/>
    <w:rsid w:val="00E070AB"/>
    <w:rsid w:val="00E07BB1"/>
    <w:rsid w:val="00E07E29"/>
    <w:rsid w:val="00E11005"/>
    <w:rsid w:val="00E110E2"/>
    <w:rsid w:val="00E12244"/>
    <w:rsid w:val="00E1238B"/>
    <w:rsid w:val="00E130AA"/>
    <w:rsid w:val="00E15B73"/>
    <w:rsid w:val="00E20E60"/>
    <w:rsid w:val="00E222F8"/>
    <w:rsid w:val="00E22C62"/>
    <w:rsid w:val="00E23887"/>
    <w:rsid w:val="00E2400F"/>
    <w:rsid w:val="00E272A6"/>
    <w:rsid w:val="00E27497"/>
    <w:rsid w:val="00E3037E"/>
    <w:rsid w:val="00E33A6B"/>
    <w:rsid w:val="00E342B6"/>
    <w:rsid w:val="00E37B82"/>
    <w:rsid w:val="00E4022D"/>
    <w:rsid w:val="00E42153"/>
    <w:rsid w:val="00E4267C"/>
    <w:rsid w:val="00E43201"/>
    <w:rsid w:val="00E44395"/>
    <w:rsid w:val="00E44D13"/>
    <w:rsid w:val="00E453BB"/>
    <w:rsid w:val="00E45793"/>
    <w:rsid w:val="00E45A74"/>
    <w:rsid w:val="00E4736E"/>
    <w:rsid w:val="00E50A8B"/>
    <w:rsid w:val="00E53009"/>
    <w:rsid w:val="00E543D9"/>
    <w:rsid w:val="00E54674"/>
    <w:rsid w:val="00E54752"/>
    <w:rsid w:val="00E55174"/>
    <w:rsid w:val="00E552E5"/>
    <w:rsid w:val="00E55F1A"/>
    <w:rsid w:val="00E55F30"/>
    <w:rsid w:val="00E5650E"/>
    <w:rsid w:val="00E5720D"/>
    <w:rsid w:val="00E572C2"/>
    <w:rsid w:val="00E60FE3"/>
    <w:rsid w:val="00E61AAE"/>
    <w:rsid w:val="00E62CD6"/>
    <w:rsid w:val="00E636C7"/>
    <w:rsid w:val="00E64508"/>
    <w:rsid w:val="00E6710C"/>
    <w:rsid w:val="00E70A82"/>
    <w:rsid w:val="00E7180C"/>
    <w:rsid w:val="00E72350"/>
    <w:rsid w:val="00E734EA"/>
    <w:rsid w:val="00E7520E"/>
    <w:rsid w:val="00E759D6"/>
    <w:rsid w:val="00E76875"/>
    <w:rsid w:val="00E769DE"/>
    <w:rsid w:val="00E80AEE"/>
    <w:rsid w:val="00E81838"/>
    <w:rsid w:val="00E8520C"/>
    <w:rsid w:val="00E85F15"/>
    <w:rsid w:val="00E86E5A"/>
    <w:rsid w:val="00E900C3"/>
    <w:rsid w:val="00E9119F"/>
    <w:rsid w:val="00E945EE"/>
    <w:rsid w:val="00E95494"/>
    <w:rsid w:val="00E979E7"/>
    <w:rsid w:val="00EA076B"/>
    <w:rsid w:val="00EA0AB5"/>
    <w:rsid w:val="00EA15A2"/>
    <w:rsid w:val="00EA5325"/>
    <w:rsid w:val="00EA5629"/>
    <w:rsid w:val="00EA684D"/>
    <w:rsid w:val="00EB08D2"/>
    <w:rsid w:val="00EB1E25"/>
    <w:rsid w:val="00EB2355"/>
    <w:rsid w:val="00EB252C"/>
    <w:rsid w:val="00EB2988"/>
    <w:rsid w:val="00EB311E"/>
    <w:rsid w:val="00EB3137"/>
    <w:rsid w:val="00EB393B"/>
    <w:rsid w:val="00EB438F"/>
    <w:rsid w:val="00EB4C0E"/>
    <w:rsid w:val="00EB5A1A"/>
    <w:rsid w:val="00EB7904"/>
    <w:rsid w:val="00EC1843"/>
    <w:rsid w:val="00EC25A0"/>
    <w:rsid w:val="00EC314D"/>
    <w:rsid w:val="00EC3168"/>
    <w:rsid w:val="00EC3621"/>
    <w:rsid w:val="00EC4212"/>
    <w:rsid w:val="00EC70F6"/>
    <w:rsid w:val="00EC7D4A"/>
    <w:rsid w:val="00ED0FF7"/>
    <w:rsid w:val="00ED17B5"/>
    <w:rsid w:val="00ED2873"/>
    <w:rsid w:val="00ED3381"/>
    <w:rsid w:val="00ED356E"/>
    <w:rsid w:val="00ED6E90"/>
    <w:rsid w:val="00ED7A2F"/>
    <w:rsid w:val="00EE020E"/>
    <w:rsid w:val="00EE04A6"/>
    <w:rsid w:val="00EE0DB9"/>
    <w:rsid w:val="00EE14FB"/>
    <w:rsid w:val="00EE257F"/>
    <w:rsid w:val="00EE32D1"/>
    <w:rsid w:val="00EE4ABE"/>
    <w:rsid w:val="00EE713D"/>
    <w:rsid w:val="00EE7C32"/>
    <w:rsid w:val="00EF0FB3"/>
    <w:rsid w:val="00EF1A38"/>
    <w:rsid w:val="00EF1AFC"/>
    <w:rsid w:val="00EF2BB7"/>
    <w:rsid w:val="00EF5BFE"/>
    <w:rsid w:val="00F01053"/>
    <w:rsid w:val="00F0160A"/>
    <w:rsid w:val="00F0165D"/>
    <w:rsid w:val="00F0181E"/>
    <w:rsid w:val="00F02372"/>
    <w:rsid w:val="00F02506"/>
    <w:rsid w:val="00F037BD"/>
    <w:rsid w:val="00F06F29"/>
    <w:rsid w:val="00F07283"/>
    <w:rsid w:val="00F072D2"/>
    <w:rsid w:val="00F116F0"/>
    <w:rsid w:val="00F12586"/>
    <w:rsid w:val="00F13FDC"/>
    <w:rsid w:val="00F14384"/>
    <w:rsid w:val="00F147F9"/>
    <w:rsid w:val="00F14C94"/>
    <w:rsid w:val="00F14F11"/>
    <w:rsid w:val="00F17251"/>
    <w:rsid w:val="00F20148"/>
    <w:rsid w:val="00F2063D"/>
    <w:rsid w:val="00F208EE"/>
    <w:rsid w:val="00F214CA"/>
    <w:rsid w:val="00F21F48"/>
    <w:rsid w:val="00F222D4"/>
    <w:rsid w:val="00F230D2"/>
    <w:rsid w:val="00F24639"/>
    <w:rsid w:val="00F24730"/>
    <w:rsid w:val="00F24E49"/>
    <w:rsid w:val="00F26B5A"/>
    <w:rsid w:val="00F27533"/>
    <w:rsid w:val="00F3114C"/>
    <w:rsid w:val="00F31BF5"/>
    <w:rsid w:val="00F31C38"/>
    <w:rsid w:val="00F32504"/>
    <w:rsid w:val="00F32EE9"/>
    <w:rsid w:val="00F3379C"/>
    <w:rsid w:val="00F34519"/>
    <w:rsid w:val="00F36701"/>
    <w:rsid w:val="00F42475"/>
    <w:rsid w:val="00F43AB2"/>
    <w:rsid w:val="00F445E3"/>
    <w:rsid w:val="00F446B1"/>
    <w:rsid w:val="00F45B0A"/>
    <w:rsid w:val="00F46420"/>
    <w:rsid w:val="00F5025F"/>
    <w:rsid w:val="00F517C9"/>
    <w:rsid w:val="00F52830"/>
    <w:rsid w:val="00F5287D"/>
    <w:rsid w:val="00F54C63"/>
    <w:rsid w:val="00F55DDA"/>
    <w:rsid w:val="00F56799"/>
    <w:rsid w:val="00F5692C"/>
    <w:rsid w:val="00F576A0"/>
    <w:rsid w:val="00F57CD4"/>
    <w:rsid w:val="00F60F7F"/>
    <w:rsid w:val="00F63577"/>
    <w:rsid w:val="00F63AEC"/>
    <w:rsid w:val="00F6475B"/>
    <w:rsid w:val="00F6508B"/>
    <w:rsid w:val="00F658F8"/>
    <w:rsid w:val="00F661A2"/>
    <w:rsid w:val="00F675E3"/>
    <w:rsid w:val="00F67702"/>
    <w:rsid w:val="00F6796C"/>
    <w:rsid w:val="00F70BD2"/>
    <w:rsid w:val="00F71539"/>
    <w:rsid w:val="00F71DD7"/>
    <w:rsid w:val="00F71F51"/>
    <w:rsid w:val="00F725D3"/>
    <w:rsid w:val="00F739B9"/>
    <w:rsid w:val="00F762BF"/>
    <w:rsid w:val="00F77DB1"/>
    <w:rsid w:val="00F8047C"/>
    <w:rsid w:val="00F8069C"/>
    <w:rsid w:val="00F80B2E"/>
    <w:rsid w:val="00F80C9E"/>
    <w:rsid w:val="00F81DE0"/>
    <w:rsid w:val="00F82021"/>
    <w:rsid w:val="00F824FA"/>
    <w:rsid w:val="00F83B34"/>
    <w:rsid w:val="00F84589"/>
    <w:rsid w:val="00F8618D"/>
    <w:rsid w:val="00F86854"/>
    <w:rsid w:val="00F87A23"/>
    <w:rsid w:val="00F9015A"/>
    <w:rsid w:val="00F92CC2"/>
    <w:rsid w:val="00F9403A"/>
    <w:rsid w:val="00F9480C"/>
    <w:rsid w:val="00F96F03"/>
    <w:rsid w:val="00F97A7A"/>
    <w:rsid w:val="00FA23BF"/>
    <w:rsid w:val="00FA27F7"/>
    <w:rsid w:val="00FA6B83"/>
    <w:rsid w:val="00FA700E"/>
    <w:rsid w:val="00FA7678"/>
    <w:rsid w:val="00FA7A99"/>
    <w:rsid w:val="00FB1F83"/>
    <w:rsid w:val="00FB2EED"/>
    <w:rsid w:val="00FB49DB"/>
    <w:rsid w:val="00FB610C"/>
    <w:rsid w:val="00FC0113"/>
    <w:rsid w:val="00FC1225"/>
    <w:rsid w:val="00FC1232"/>
    <w:rsid w:val="00FC1FE5"/>
    <w:rsid w:val="00FC227F"/>
    <w:rsid w:val="00FC3220"/>
    <w:rsid w:val="00FC387C"/>
    <w:rsid w:val="00FC4D1E"/>
    <w:rsid w:val="00FC6B73"/>
    <w:rsid w:val="00FC775E"/>
    <w:rsid w:val="00FC7C63"/>
    <w:rsid w:val="00FD2410"/>
    <w:rsid w:val="00FD2B85"/>
    <w:rsid w:val="00FD4C51"/>
    <w:rsid w:val="00FD4FF8"/>
    <w:rsid w:val="00FD6140"/>
    <w:rsid w:val="00FD7FE7"/>
    <w:rsid w:val="00FE046D"/>
    <w:rsid w:val="00FE0E2B"/>
    <w:rsid w:val="00FE121C"/>
    <w:rsid w:val="00FE198C"/>
    <w:rsid w:val="00FE2432"/>
    <w:rsid w:val="00FE4529"/>
    <w:rsid w:val="00FE4AE7"/>
    <w:rsid w:val="00FE4B0D"/>
    <w:rsid w:val="00FE4D8E"/>
    <w:rsid w:val="00FE652A"/>
    <w:rsid w:val="00FE71C0"/>
    <w:rsid w:val="00FE7401"/>
    <w:rsid w:val="00FF07EA"/>
    <w:rsid w:val="00FF41BD"/>
    <w:rsid w:val="00FF437E"/>
    <w:rsid w:val="00FF693E"/>
    <w:rsid w:val="00FF6DEB"/>
    <w:rsid w:val="00FF7954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6088D9-8D48-4E49-8459-3AE9535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C2B"/>
  </w:style>
  <w:style w:type="paragraph" w:styleId="1">
    <w:name w:val="heading 1"/>
    <w:basedOn w:val="10"/>
    <w:next w:val="10"/>
    <w:link w:val="11"/>
    <w:uiPriority w:val="9"/>
    <w:rsid w:val="001512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rsid w:val="001512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"/>
    <w:rsid w:val="001512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"/>
    <w:rsid w:val="001512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rsid w:val="001512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rsid w:val="001512A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21">
    <w:name w:val="Підзаголовок Знак21"/>
    <w:basedOn w:val="a0"/>
    <w:link w:val="a3"/>
    <w:uiPriority w:val="11"/>
    <w:locked/>
    <w:rsid w:val="00260E2F"/>
    <w:rPr>
      <w:rFonts w:ascii="Georgia" w:hAnsi="Georgia" w:cs="Georgia"/>
      <w:i/>
      <w:color w:val="666666"/>
      <w:sz w:val="48"/>
      <w:szCs w:val="48"/>
    </w:rPr>
  </w:style>
  <w:style w:type="paragraph" w:customStyle="1" w:styleId="10">
    <w:name w:val="Обычный1"/>
    <w:rsid w:val="001512AD"/>
  </w:style>
  <w:style w:type="paragraph" w:styleId="a4">
    <w:name w:val="Title"/>
    <w:basedOn w:val="10"/>
    <w:next w:val="10"/>
    <w:link w:val="a5"/>
    <w:uiPriority w:val="10"/>
    <w:rsid w:val="001512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TableNormal1">
    <w:name w:val="Table Normal1"/>
    <w:rsid w:val="001512A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">
    <w:name w:val="Style4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FollowedHyperlink"/>
    <w:basedOn w:val="a0"/>
    <w:uiPriority w:val="99"/>
    <w:semiHidden/>
    <w:unhideWhenUsed/>
    <w:rsid w:val="00F67702"/>
    <w:rPr>
      <w:rFonts w:cs="Times New Roman"/>
      <w:color w:val="800080" w:themeColor="followedHyperlink"/>
      <w:u w:val="single"/>
    </w:rPr>
  </w:style>
  <w:style w:type="paragraph" w:styleId="a3">
    <w:name w:val="Subtitle"/>
    <w:basedOn w:val="10"/>
    <w:next w:val="10"/>
    <w:link w:val="21"/>
    <w:uiPriority w:val="11"/>
    <w:rsid w:val="001512A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і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47">
    <w:name w:val="Підзаголовок Знак4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6">
    <w:name w:val="Підзаголовок Знак4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5">
    <w:name w:val="Підзаголовок Знак4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4">
    <w:name w:val="Підзаголовок Знак4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3">
    <w:name w:val="Підзаголовок Знак4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2">
    <w:name w:val="Підзаголовок Знак4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1">
    <w:name w:val="Підзаголовок Знак4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00">
    <w:name w:val="Підзаголовок Знак4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9">
    <w:name w:val="Підзаголовок Знак3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8">
    <w:name w:val="Підзаголовок Знак3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7">
    <w:name w:val="Підзаголовок Знак3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6">
    <w:name w:val="Підзаголовок Знак3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5">
    <w:name w:val="Підзаголовок Знак3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4">
    <w:name w:val="Підзаголовок Знак3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3">
    <w:name w:val="Підзаголовок Знак3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2">
    <w:name w:val="Підзаголовок Знак3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1">
    <w:name w:val="Підзаголовок Знак3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0">
    <w:name w:val="Підзаголовок Знак3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9">
    <w:name w:val="Підзаголовок Знак2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8">
    <w:name w:val="Підзаголовок Знак2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7">
    <w:name w:val="Підзаголовок Знак2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6">
    <w:name w:val="Підзаголовок Знак2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5">
    <w:name w:val="Підзаголовок Знак2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4">
    <w:name w:val="Підзаголовок Знак2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3">
    <w:name w:val="Підзаголовок Знак2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2">
    <w:name w:val="Підзаголовок Знак2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a8">
    <w:name w:val="Подзаголовок Знак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00">
    <w:name w:val="Подзаголовок Знак1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9">
    <w:name w:val="Подзаголовок Знак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8">
    <w:name w:val="Подзаголовок Знак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7">
    <w:name w:val="Подзаголовок Знак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61">
    <w:name w:val="Подзаголовок Знак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0">
    <w:name w:val="Підзаголовок Знак2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">
    <w:name w:val="Подзаголовок Знак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8">
    <w:name w:val="Подзаголовок Знак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a">
    <w:name w:val="Подзаголовок Знак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a">
    <w:name w:val="Подзаголовок Знак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49">
    <w:name w:val="Підзаголовок Знак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9">
    <w:name w:val="Підзаголовок Знак1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8">
    <w:name w:val="Підзаголовок Знак1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7">
    <w:name w:val="Підзаголовок Знак1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6">
    <w:name w:val="Підзаголовок Знак1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5">
    <w:name w:val="Підзаголовок Знак1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4">
    <w:name w:val="Підзаголовок Знак1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3">
    <w:name w:val="Підзаголовок Знак1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20">
    <w:name w:val="Підзаголовок Знак1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10">
    <w:name w:val="Підзаголовок Знак1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01">
    <w:name w:val="Підзаголовок Знак10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90">
    <w:name w:val="Підзаголовок Знак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80">
    <w:name w:val="Підзаголовок Знак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70">
    <w:name w:val="Підзаголовок Знак7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62">
    <w:name w:val="Підзаголовок Знак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51">
    <w:name w:val="Підзаголовок Знак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9">
    <w:name w:val="Subtitle Char9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8">
    <w:name w:val="Subtitle Char8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1a">
    <w:name w:val="Підзаголовок Знак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b">
    <w:name w:val="Підзаголовок Знак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b">
    <w:name w:val="Підзаголовок Знак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1">
    <w:name w:val="Subtitle Char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6">
    <w:name w:val="Subtitle Char6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5">
    <w:name w:val="Subtitle Char5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4">
    <w:name w:val="Subtitle Char4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3">
    <w:name w:val="Subtitle Char3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2">
    <w:name w:val="Subtitle Char2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table" w:customStyle="1" w:styleId="Style5">
    <w:name w:val="Style5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">
    <w:name w:val="Style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">
    <w:name w:val="Style3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">
    <w:name w:val="Style2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">
    <w:name w:val="Style1"/>
    <w:basedOn w:val="TableNormal1"/>
    <w:rsid w:val="001512A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AB4F89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AB4F89"/>
    <w:rPr>
      <w:rFonts w:cs="Times New Roman"/>
    </w:rPr>
  </w:style>
  <w:style w:type="paragraph" w:styleId="ab">
    <w:name w:val="Body Text"/>
    <w:basedOn w:val="a"/>
    <w:link w:val="ac"/>
    <w:uiPriority w:val="99"/>
    <w:unhideWhenUsed/>
    <w:rsid w:val="005103F0"/>
    <w:pPr>
      <w:spacing w:after="120"/>
    </w:pPr>
    <w:rPr>
      <w:rFonts w:ascii="Times New Roman" w:hAnsi="Times New Roman" w:cs="Times New Roman"/>
      <w:lang w:val="ru-RU" w:eastAsia="uk-UA"/>
    </w:rPr>
  </w:style>
  <w:style w:type="character" w:customStyle="1" w:styleId="ac">
    <w:name w:val="Основний текст Знак"/>
    <w:basedOn w:val="a0"/>
    <w:link w:val="ab"/>
    <w:uiPriority w:val="99"/>
    <w:locked/>
    <w:rsid w:val="005103F0"/>
    <w:rPr>
      <w:rFonts w:ascii="Times New Roman" w:hAnsi="Times New Roman" w:cs="Times New Roman"/>
      <w:lang w:val="ru-RU" w:eastAsia="uk-UA"/>
    </w:rPr>
  </w:style>
  <w:style w:type="character" w:customStyle="1" w:styleId="220">
    <w:name w:val="Основний текст з відступом 2 Знак20"/>
    <w:basedOn w:val="a0"/>
    <w:link w:val="2c"/>
    <w:uiPriority w:val="99"/>
    <w:locked/>
    <w:rsid w:val="002C59F1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739B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F739B9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AD2366"/>
    <w:rPr>
      <w:rFonts w:ascii="Times New Roman" w:hAnsi="Times New Roman"/>
      <w:sz w:val="26"/>
    </w:rPr>
  </w:style>
  <w:style w:type="paragraph" w:styleId="af">
    <w:name w:val="Normal (Web)"/>
    <w:aliases w:val="Обычный (Web),Табличный 14,Знак Знак5,Обычный (веб) Знак Знак,Заголовок 1 Знак Знак Знак Знак Знак,Звичайний (веб) Знак Знак Знак Знак Знак Знак,Заголовок 1 Знак Знак Знак Знак Знак Знак Знак,we"/>
    <w:basedOn w:val="a"/>
    <w:link w:val="af0"/>
    <w:uiPriority w:val="99"/>
    <w:qFormat/>
    <w:rsid w:val="00E945EE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f1">
    <w:name w:val="List Paragraph"/>
    <w:aliases w:val="для моей работы,14 роман,Список_абв,РАБОЧИЙ,List Paragraph1,Абзац списка1,Абзац списку1,Puntos"/>
    <w:basedOn w:val="a"/>
    <w:link w:val="af2"/>
    <w:uiPriority w:val="34"/>
    <w:qFormat/>
    <w:rsid w:val="00E07BB1"/>
    <w:pPr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AB4F89"/>
    <w:pPr>
      <w:tabs>
        <w:tab w:val="center" w:pos="4680"/>
        <w:tab w:val="right" w:pos="9360"/>
      </w:tabs>
    </w:pPr>
  </w:style>
  <w:style w:type="character" w:customStyle="1" w:styleId="af4">
    <w:name w:val="Нижній колонтитул Знак"/>
    <w:basedOn w:val="a0"/>
    <w:link w:val="af3"/>
    <w:uiPriority w:val="99"/>
    <w:locked/>
    <w:rsid w:val="00AB4F89"/>
    <w:rPr>
      <w:rFonts w:cs="Times New Roman"/>
    </w:rPr>
  </w:style>
  <w:style w:type="character" w:customStyle="1" w:styleId="2d">
    <w:name w:val="Основний текст з відступом 2 Знак"/>
    <w:basedOn w:val="a0"/>
    <w:uiPriority w:val="99"/>
    <w:semiHidden/>
    <w:rPr>
      <w:rFonts w:cs="Times New Roman"/>
    </w:rPr>
  </w:style>
  <w:style w:type="paragraph" w:styleId="2c">
    <w:name w:val="Body Text Indent 2"/>
    <w:basedOn w:val="a"/>
    <w:link w:val="220"/>
    <w:uiPriority w:val="99"/>
    <w:unhideWhenUsed/>
    <w:rsid w:val="002C59F1"/>
    <w:pPr>
      <w:spacing w:after="120" w:line="480" w:lineRule="auto"/>
      <w:ind w:left="283"/>
    </w:pPr>
  </w:style>
  <w:style w:type="character" w:customStyle="1" w:styleId="210">
    <w:name w:val="Основний текст з відступом 2 Знак1"/>
    <w:basedOn w:val="a0"/>
    <w:uiPriority w:val="99"/>
    <w:semiHidden/>
  </w:style>
  <w:style w:type="character" w:customStyle="1" w:styleId="2136">
    <w:name w:val="Основний текст з відступом 2 Знак136"/>
    <w:basedOn w:val="a0"/>
    <w:uiPriority w:val="99"/>
    <w:semiHidden/>
    <w:rPr>
      <w:rFonts w:cs="Times New Roman"/>
    </w:rPr>
  </w:style>
  <w:style w:type="character" w:customStyle="1" w:styleId="2135">
    <w:name w:val="Основний текст з відступом 2 Знак135"/>
    <w:basedOn w:val="a0"/>
    <w:uiPriority w:val="99"/>
    <w:semiHidden/>
    <w:rPr>
      <w:rFonts w:cs="Times New Roman"/>
    </w:rPr>
  </w:style>
  <w:style w:type="character" w:customStyle="1" w:styleId="2134">
    <w:name w:val="Основний текст з відступом 2 Знак134"/>
    <w:basedOn w:val="a0"/>
    <w:uiPriority w:val="99"/>
    <w:semiHidden/>
    <w:rPr>
      <w:rFonts w:cs="Times New Roman"/>
    </w:rPr>
  </w:style>
  <w:style w:type="character" w:customStyle="1" w:styleId="2133">
    <w:name w:val="Основний текст з відступом 2 Знак133"/>
    <w:basedOn w:val="a0"/>
    <w:uiPriority w:val="99"/>
    <w:semiHidden/>
    <w:rPr>
      <w:rFonts w:cs="Times New Roman"/>
    </w:rPr>
  </w:style>
  <w:style w:type="character" w:customStyle="1" w:styleId="2132">
    <w:name w:val="Основний текст з відступом 2 Знак132"/>
    <w:basedOn w:val="a0"/>
    <w:uiPriority w:val="99"/>
    <w:semiHidden/>
    <w:rPr>
      <w:rFonts w:cs="Times New Roman"/>
    </w:rPr>
  </w:style>
  <w:style w:type="character" w:customStyle="1" w:styleId="2131">
    <w:name w:val="Основний текст з відступом 2 Знак131"/>
    <w:basedOn w:val="a0"/>
    <w:uiPriority w:val="99"/>
    <w:semiHidden/>
    <w:rPr>
      <w:rFonts w:cs="Times New Roman"/>
    </w:rPr>
  </w:style>
  <w:style w:type="character" w:customStyle="1" w:styleId="2130">
    <w:name w:val="Основний текст з відступом 2 Знак130"/>
    <w:basedOn w:val="a0"/>
    <w:uiPriority w:val="99"/>
    <w:semiHidden/>
    <w:rPr>
      <w:rFonts w:cs="Times New Roman"/>
    </w:rPr>
  </w:style>
  <w:style w:type="character" w:customStyle="1" w:styleId="2129">
    <w:name w:val="Основний текст з відступом 2 Знак129"/>
    <w:basedOn w:val="a0"/>
    <w:uiPriority w:val="99"/>
    <w:semiHidden/>
    <w:rPr>
      <w:rFonts w:cs="Times New Roman"/>
    </w:rPr>
  </w:style>
  <w:style w:type="character" w:customStyle="1" w:styleId="2128">
    <w:name w:val="Основний текст з відступом 2 Знак128"/>
    <w:basedOn w:val="a0"/>
    <w:uiPriority w:val="99"/>
    <w:semiHidden/>
    <w:rPr>
      <w:rFonts w:cs="Times New Roman"/>
    </w:rPr>
  </w:style>
  <w:style w:type="character" w:customStyle="1" w:styleId="2127">
    <w:name w:val="Основний текст з відступом 2 Знак127"/>
    <w:basedOn w:val="a0"/>
    <w:uiPriority w:val="99"/>
    <w:semiHidden/>
    <w:rPr>
      <w:rFonts w:cs="Times New Roman"/>
    </w:rPr>
  </w:style>
  <w:style w:type="character" w:customStyle="1" w:styleId="2126">
    <w:name w:val="Основний текст з відступом 2 Знак126"/>
    <w:basedOn w:val="a0"/>
    <w:uiPriority w:val="99"/>
    <w:semiHidden/>
    <w:rPr>
      <w:rFonts w:cs="Times New Roman"/>
    </w:rPr>
  </w:style>
  <w:style w:type="character" w:customStyle="1" w:styleId="2125">
    <w:name w:val="Основний текст з відступом 2 Знак125"/>
    <w:basedOn w:val="a0"/>
    <w:uiPriority w:val="99"/>
    <w:semiHidden/>
    <w:rPr>
      <w:rFonts w:cs="Times New Roman"/>
    </w:rPr>
  </w:style>
  <w:style w:type="character" w:customStyle="1" w:styleId="2124">
    <w:name w:val="Основний текст з відступом 2 Знак124"/>
    <w:basedOn w:val="a0"/>
    <w:uiPriority w:val="99"/>
    <w:semiHidden/>
    <w:rPr>
      <w:rFonts w:cs="Times New Roman"/>
    </w:rPr>
  </w:style>
  <w:style w:type="character" w:customStyle="1" w:styleId="2123">
    <w:name w:val="Основний текст з відступом 2 Знак123"/>
    <w:basedOn w:val="a0"/>
    <w:uiPriority w:val="99"/>
    <w:semiHidden/>
    <w:rPr>
      <w:rFonts w:cs="Times New Roman"/>
    </w:rPr>
  </w:style>
  <w:style w:type="character" w:customStyle="1" w:styleId="2122">
    <w:name w:val="Основний текст з відступом 2 Знак122"/>
    <w:basedOn w:val="a0"/>
    <w:uiPriority w:val="99"/>
    <w:semiHidden/>
    <w:rPr>
      <w:rFonts w:cs="Times New Roman"/>
    </w:rPr>
  </w:style>
  <w:style w:type="character" w:customStyle="1" w:styleId="2121">
    <w:name w:val="Основний текст з відступом 2 Знак121"/>
    <w:basedOn w:val="a0"/>
    <w:uiPriority w:val="99"/>
    <w:semiHidden/>
    <w:rPr>
      <w:rFonts w:cs="Times New Roman"/>
    </w:rPr>
  </w:style>
  <w:style w:type="character" w:customStyle="1" w:styleId="2120">
    <w:name w:val="Основний текст з відступом 2 Знак120"/>
    <w:basedOn w:val="a0"/>
    <w:uiPriority w:val="99"/>
    <w:semiHidden/>
    <w:rPr>
      <w:rFonts w:cs="Times New Roman"/>
    </w:rPr>
  </w:style>
  <w:style w:type="character" w:customStyle="1" w:styleId="2119">
    <w:name w:val="Основний текст з відступом 2 Знак119"/>
    <w:basedOn w:val="a0"/>
    <w:uiPriority w:val="99"/>
    <w:semiHidden/>
    <w:rPr>
      <w:rFonts w:cs="Times New Roman"/>
    </w:rPr>
  </w:style>
  <w:style w:type="character" w:customStyle="1" w:styleId="2118">
    <w:name w:val="Основний текст з відступом 2 Знак118"/>
    <w:basedOn w:val="a0"/>
    <w:uiPriority w:val="99"/>
    <w:semiHidden/>
    <w:rPr>
      <w:rFonts w:cs="Times New Roman"/>
    </w:rPr>
  </w:style>
  <w:style w:type="character" w:customStyle="1" w:styleId="2117">
    <w:name w:val="Основний текст з відступом 2 Знак117"/>
    <w:basedOn w:val="a0"/>
    <w:uiPriority w:val="99"/>
    <w:semiHidden/>
    <w:rPr>
      <w:rFonts w:cs="Times New Roman"/>
    </w:rPr>
  </w:style>
  <w:style w:type="character" w:customStyle="1" w:styleId="2116">
    <w:name w:val="Основний текст з відступом 2 Знак116"/>
    <w:basedOn w:val="a0"/>
    <w:uiPriority w:val="99"/>
    <w:semiHidden/>
    <w:rPr>
      <w:rFonts w:cs="Times New Roman"/>
    </w:rPr>
  </w:style>
  <w:style w:type="character" w:customStyle="1" w:styleId="2115">
    <w:name w:val="Основний текст з відступом 2 Знак115"/>
    <w:basedOn w:val="a0"/>
    <w:uiPriority w:val="99"/>
    <w:semiHidden/>
    <w:rPr>
      <w:rFonts w:cs="Times New Roman"/>
    </w:rPr>
  </w:style>
  <w:style w:type="character" w:customStyle="1" w:styleId="2114">
    <w:name w:val="Основний текст з відступом 2 Знак114"/>
    <w:basedOn w:val="a0"/>
    <w:uiPriority w:val="99"/>
    <w:semiHidden/>
    <w:rPr>
      <w:rFonts w:cs="Times New Roman"/>
    </w:rPr>
  </w:style>
  <w:style w:type="character" w:customStyle="1" w:styleId="2113">
    <w:name w:val="Основний текст з відступом 2 Знак113"/>
    <w:basedOn w:val="a0"/>
    <w:uiPriority w:val="99"/>
    <w:semiHidden/>
    <w:rPr>
      <w:rFonts w:cs="Times New Roman"/>
    </w:rPr>
  </w:style>
  <w:style w:type="character" w:customStyle="1" w:styleId="2112">
    <w:name w:val="Основний текст з відступом 2 Знак112"/>
    <w:basedOn w:val="a0"/>
    <w:uiPriority w:val="99"/>
    <w:semiHidden/>
    <w:rPr>
      <w:rFonts w:cs="Times New Roman"/>
    </w:rPr>
  </w:style>
  <w:style w:type="character" w:customStyle="1" w:styleId="2111">
    <w:name w:val="Основний текст з відступом 2 Знак111"/>
    <w:basedOn w:val="a0"/>
    <w:uiPriority w:val="99"/>
    <w:semiHidden/>
    <w:rPr>
      <w:rFonts w:cs="Times New Roman"/>
    </w:rPr>
  </w:style>
  <w:style w:type="character" w:customStyle="1" w:styleId="2e">
    <w:name w:val="Основной текст с отступом 2 Знак"/>
    <w:basedOn w:val="a0"/>
    <w:uiPriority w:val="99"/>
    <w:semiHidden/>
    <w:rPr>
      <w:rFonts w:cs="Times New Roman"/>
    </w:rPr>
  </w:style>
  <w:style w:type="character" w:customStyle="1" w:styleId="2100">
    <w:name w:val="Основной текст с отступом 2 Знак10"/>
    <w:basedOn w:val="a0"/>
    <w:uiPriority w:val="99"/>
    <w:semiHidden/>
    <w:rPr>
      <w:rFonts w:cs="Times New Roman"/>
    </w:rPr>
  </w:style>
  <w:style w:type="character" w:customStyle="1" w:styleId="290">
    <w:name w:val="Основной текст с отступом 2 Знак9"/>
    <w:basedOn w:val="a0"/>
    <w:uiPriority w:val="99"/>
    <w:semiHidden/>
    <w:rPr>
      <w:rFonts w:cs="Times New Roman"/>
    </w:rPr>
  </w:style>
  <w:style w:type="character" w:customStyle="1" w:styleId="280">
    <w:name w:val="Основной текст с отступом 2 Знак8"/>
    <w:basedOn w:val="a0"/>
    <w:uiPriority w:val="99"/>
    <w:semiHidden/>
    <w:rPr>
      <w:rFonts w:cs="Times New Roman"/>
    </w:rPr>
  </w:style>
  <w:style w:type="character" w:customStyle="1" w:styleId="270">
    <w:name w:val="Основной текст с отступом 2 Знак7"/>
    <w:basedOn w:val="a0"/>
    <w:uiPriority w:val="99"/>
    <w:semiHidden/>
    <w:rPr>
      <w:rFonts w:cs="Times New Roman"/>
    </w:rPr>
  </w:style>
  <w:style w:type="character" w:customStyle="1" w:styleId="260">
    <w:name w:val="Основной текст с отступом 2 Знак6"/>
    <w:basedOn w:val="a0"/>
    <w:uiPriority w:val="99"/>
    <w:semiHidden/>
    <w:rPr>
      <w:rFonts w:cs="Times New Roman"/>
    </w:rPr>
  </w:style>
  <w:style w:type="character" w:customStyle="1" w:styleId="211">
    <w:name w:val="Основной текст с отступом 2 Знак1"/>
    <w:basedOn w:val="a0"/>
    <w:uiPriority w:val="99"/>
    <w:semiHidden/>
    <w:rPr>
      <w:rFonts w:cs="Times New Roman"/>
    </w:rPr>
  </w:style>
  <w:style w:type="character" w:customStyle="1" w:styleId="240">
    <w:name w:val="Основной текст с отступом 2 Знак4"/>
    <w:basedOn w:val="a0"/>
    <w:uiPriority w:val="99"/>
    <w:semiHidden/>
    <w:rPr>
      <w:rFonts w:cs="Times New Roman"/>
    </w:rPr>
  </w:style>
  <w:style w:type="character" w:customStyle="1" w:styleId="230">
    <w:name w:val="Основной текст с отступом 2 Знак3"/>
    <w:basedOn w:val="a0"/>
    <w:uiPriority w:val="99"/>
    <w:semiHidden/>
    <w:rPr>
      <w:rFonts w:cs="Times New Roman"/>
    </w:rPr>
  </w:style>
  <w:style w:type="character" w:customStyle="1" w:styleId="221">
    <w:name w:val="Основной текст с отступом 2 Знак2"/>
    <w:basedOn w:val="a0"/>
    <w:uiPriority w:val="99"/>
    <w:semiHidden/>
    <w:rPr>
      <w:rFonts w:cs="Times New Roman"/>
    </w:rPr>
  </w:style>
  <w:style w:type="character" w:customStyle="1" w:styleId="241">
    <w:name w:val="Основний текст з відступом 2 Знак4"/>
    <w:basedOn w:val="a0"/>
    <w:uiPriority w:val="99"/>
    <w:semiHidden/>
    <w:rPr>
      <w:rFonts w:cs="Times New Roman"/>
    </w:rPr>
  </w:style>
  <w:style w:type="character" w:customStyle="1" w:styleId="219">
    <w:name w:val="Основний текст з відступом 2 Знак19"/>
    <w:basedOn w:val="a0"/>
    <w:uiPriority w:val="99"/>
    <w:semiHidden/>
    <w:rPr>
      <w:rFonts w:cs="Times New Roman"/>
    </w:rPr>
  </w:style>
  <w:style w:type="character" w:customStyle="1" w:styleId="218">
    <w:name w:val="Основний текст з відступом 2 Знак18"/>
    <w:basedOn w:val="a0"/>
    <w:uiPriority w:val="99"/>
    <w:semiHidden/>
    <w:rPr>
      <w:rFonts w:cs="Times New Roman"/>
    </w:rPr>
  </w:style>
  <w:style w:type="character" w:customStyle="1" w:styleId="217">
    <w:name w:val="Основний текст з відступом 2 Знак17"/>
    <w:basedOn w:val="a0"/>
    <w:uiPriority w:val="99"/>
    <w:semiHidden/>
    <w:rPr>
      <w:rFonts w:cs="Times New Roman"/>
    </w:rPr>
  </w:style>
  <w:style w:type="character" w:customStyle="1" w:styleId="216">
    <w:name w:val="Основний текст з відступом 2 Знак16"/>
    <w:basedOn w:val="a0"/>
    <w:uiPriority w:val="99"/>
    <w:semiHidden/>
    <w:rPr>
      <w:rFonts w:cs="Times New Roman"/>
    </w:rPr>
  </w:style>
  <w:style w:type="character" w:customStyle="1" w:styleId="215">
    <w:name w:val="Основний текст з відступом 2 Знак15"/>
    <w:basedOn w:val="a0"/>
    <w:uiPriority w:val="99"/>
    <w:semiHidden/>
    <w:rPr>
      <w:rFonts w:cs="Times New Roman"/>
    </w:rPr>
  </w:style>
  <w:style w:type="character" w:customStyle="1" w:styleId="214">
    <w:name w:val="Основний текст з відступом 2 Знак14"/>
    <w:basedOn w:val="a0"/>
    <w:uiPriority w:val="99"/>
    <w:semiHidden/>
    <w:rPr>
      <w:rFonts w:cs="Times New Roman"/>
    </w:rPr>
  </w:style>
  <w:style w:type="character" w:customStyle="1" w:styleId="213">
    <w:name w:val="Основний текст з відступом 2 Знак13"/>
    <w:basedOn w:val="a0"/>
    <w:uiPriority w:val="99"/>
    <w:semiHidden/>
    <w:rPr>
      <w:rFonts w:cs="Times New Roman"/>
    </w:rPr>
  </w:style>
  <w:style w:type="character" w:customStyle="1" w:styleId="212">
    <w:name w:val="Основний текст з відступом 2 Знак12"/>
    <w:basedOn w:val="a0"/>
    <w:uiPriority w:val="99"/>
    <w:semiHidden/>
    <w:rPr>
      <w:rFonts w:cs="Times New Roman"/>
    </w:rPr>
  </w:style>
  <w:style w:type="character" w:customStyle="1" w:styleId="2110">
    <w:name w:val="Основний текст з відступом 2 Знак11"/>
    <w:basedOn w:val="a0"/>
    <w:uiPriority w:val="99"/>
    <w:semiHidden/>
    <w:rPr>
      <w:rFonts w:cs="Times New Roman"/>
    </w:rPr>
  </w:style>
  <w:style w:type="character" w:customStyle="1" w:styleId="2101">
    <w:name w:val="Основний текст з відступом 2 Знак10"/>
    <w:basedOn w:val="a0"/>
    <w:uiPriority w:val="99"/>
    <w:semiHidden/>
    <w:rPr>
      <w:rFonts w:cs="Times New Roman"/>
    </w:rPr>
  </w:style>
  <w:style w:type="character" w:customStyle="1" w:styleId="291">
    <w:name w:val="Основний текст з відступом 2 Знак9"/>
    <w:basedOn w:val="a0"/>
    <w:uiPriority w:val="99"/>
    <w:semiHidden/>
    <w:rPr>
      <w:rFonts w:cs="Times New Roman"/>
    </w:rPr>
  </w:style>
  <w:style w:type="character" w:customStyle="1" w:styleId="281">
    <w:name w:val="Основний текст з відступом 2 Знак8"/>
    <w:basedOn w:val="a0"/>
    <w:uiPriority w:val="99"/>
    <w:semiHidden/>
    <w:rPr>
      <w:rFonts w:cs="Times New Roman"/>
    </w:rPr>
  </w:style>
  <w:style w:type="character" w:customStyle="1" w:styleId="271">
    <w:name w:val="Основний текст з відступом 2 Знак7"/>
    <w:basedOn w:val="a0"/>
    <w:uiPriority w:val="99"/>
    <w:semiHidden/>
    <w:rPr>
      <w:rFonts w:cs="Times New Roman"/>
    </w:rPr>
  </w:style>
  <w:style w:type="character" w:customStyle="1" w:styleId="261">
    <w:name w:val="Основний текст з відступом 2 Знак6"/>
    <w:basedOn w:val="a0"/>
    <w:uiPriority w:val="99"/>
    <w:semiHidden/>
    <w:rPr>
      <w:rFonts w:cs="Times New Roman"/>
    </w:rPr>
  </w:style>
  <w:style w:type="character" w:customStyle="1" w:styleId="250">
    <w:name w:val="Основний текст з відступом 2 Знак5"/>
    <w:basedOn w:val="a0"/>
    <w:uiPriority w:val="99"/>
    <w:semiHidden/>
    <w:rPr>
      <w:rFonts w:cs="Times New Roman"/>
    </w:rPr>
  </w:style>
  <w:style w:type="character" w:customStyle="1" w:styleId="BodyTextIndent2Char">
    <w:name w:val="Body Text Indent 2 Char"/>
    <w:basedOn w:val="a0"/>
    <w:uiPriority w:val="99"/>
    <w:semiHidden/>
    <w:rPr>
      <w:rFonts w:cs="Times New Roman"/>
    </w:rPr>
  </w:style>
  <w:style w:type="character" w:customStyle="1" w:styleId="BodyTextIndent2Char9">
    <w:name w:val="Body Text Indent 2 Char9"/>
    <w:basedOn w:val="a0"/>
    <w:uiPriority w:val="99"/>
    <w:semiHidden/>
    <w:rPr>
      <w:rFonts w:cs="Times New Roman"/>
    </w:rPr>
  </w:style>
  <w:style w:type="character" w:customStyle="1" w:styleId="BodyTextIndent2Char8">
    <w:name w:val="Body Text Indent 2 Char8"/>
    <w:basedOn w:val="a0"/>
    <w:uiPriority w:val="99"/>
    <w:semiHidden/>
    <w:rPr>
      <w:rFonts w:cs="Times New Roman"/>
    </w:rPr>
  </w:style>
  <w:style w:type="character" w:customStyle="1" w:styleId="21100">
    <w:name w:val="Основний текст з відступом 2 Знак110"/>
    <w:basedOn w:val="a0"/>
    <w:uiPriority w:val="99"/>
    <w:semiHidden/>
    <w:rPr>
      <w:rFonts w:cs="Times New Roman"/>
    </w:rPr>
  </w:style>
  <w:style w:type="character" w:customStyle="1" w:styleId="231">
    <w:name w:val="Основний текст з відступом 2 Знак3"/>
    <w:basedOn w:val="a0"/>
    <w:uiPriority w:val="99"/>
    <w:semiHidden/>
    <w:rPr>
      <w:rFonts w:cs="Times New Roman"/>
    </w:rPr>
  </w:style>
  <w:style w:type="character" w:customStyle="1" w:styleId="222">
    <w:name w:val="Основний текст з відступом 2 Знак2"/>
    <w:basedOn w:val="a0"/>
    <w:uiPriority w:val="99"/>
    <w:semiHidden/>
    <w:rPr>
      <w:rFonts w:cs="Times New Roman"/>
    </w:rPr>
  </w:style>
  <w:style w:type="character" w:customStyle="1" w:styleId="BodyTextIndent2Char1">
    <w:name w:val="Body Text Indent 2 Char1"/>
    <w:basedOn w:val="a0"/>
    <w:uiPriority w:val="99"/>
    <w:semiHidden/>
    <w:rPr>
      <w:rFonts w:cs="Times New Roman"/>
    </w:rPr>
  </w:style>
  <w:style w:type="character" w:customStyle="1" w:styleId="BodyTextIndent2Char6">
    <w:name w:val="Body Text Indent 2 Char6"/>
    <w:basedOn w:val="a0"/>
    <w:uiPriority w:val="99"/>
    <w:semiHidden/>
    <w:rPr>
      <w:rFonts w:cs="Times New Roman"/>
    </w:rPr>
  </w:style>
  <w:style w:type="character" w:customStyle="1" w:styleId="BodyTextIndent2Char5">
    <w:name w:val="Body Text Indent 2 Char5"/>
    <w:basedOn w:val="a0"/>
    <w:uiPriority w:val="99"/>
    <w:semiHidden/>
    <w:rPr>
      <w:rFonts w:cs="Times New Roman"/>
    </w:rPr>
  </w:style>
  <w:style w:type="character" w:customStyle="1" w:styleId="BodyTextIndent2Char4">
    <w:name w:val="Body Text Indent 2 Char4"/>
    <w:basedOn w:val="a0"/>
    <w:uiPriority w:val="99"/>
    <w:semiHidden/>
    <w:rPr>
      <w:rFonts w:cs="Times New Roman"/>
    </w:rPr>
  </w:style>
  <w:style w:type="character" w:customStyle="1" w:styleId="BodyTextIndent2Char3">
    <w:name w:val="Body Text Indent 2 Char3"/>
    <w:basedOn w:val="a0"/>
    <w:uiPriority w:val="99"/>
    <w:semiHidden/>
    <w:rPr>
      <w:rFonts w:cs="Times New Roman"/>
    </w:rPr>
  </w:style>
  <w:style w:type="character" w:customStyle="1" w:styleId="BodyTextIndent2Char2">
    <w:name w:val="Body Text Indent 2 Char2"/>
    <w:basedOn w:val="a0"/>
    <w:uiPriority w:val="99"/>
    <w:semiHidden/>
    <w:rPr>
      <w:rFonts w:cs="Times New Roman"/>
    </w:rPr>
  </w:style>
  <w:style w:type="paragraph" w:customStyle="1" w:styleId="1b">
    <w:name w:val="Основной текст1"/>
    <w:basedOn w:val="a"/>
    <w:link w:val="af5"/>
    <w:rsid w:val="00AD2366"/>
    <w:pPr>
      <w:widowControl w:val="0"/>
      <w:shd w:val="clear" w:color="auto" w:fill="FFFFFF"/>
      <w:spacing w:before="900" w:after="240" w:line="310" w:lineRule="exact"/>
      <w:jc w:val="both"/>
    </w:pPr>
    <w:rPr>
      <w:sz w:val="27"/>
      <w:szCs w:val="27"/>
    </w:rPr>
  </w:style>
  <w:style w:type="character" w:customStyle="1" w:styleId="af5">
    <w:name w:val="Основной текст_"/>
    <w:link w:val="1b"/>
    <w:locked/>
    <w:rsid w:val="00AD2366"/>
    <w:rPr>
      <w:sz w:val="27"/>
      <w:shd w:val="clear" w:color="auto" w:fill="FFFFFF"/>
    </w:rPr>
  </w:style>
  <w:style w:type="character" w:customStyle="1" w:styleId="xfmc1">
    <w:name w:val="xfmc1"/>
    <w:rsid w:val="001428A8"/>
  </w:style>
  <w:style w:type="character" w:styleId="af6">
    <w:name w:val="Emphasis"/>
    <w:basedOn w:val="a0"/>
    <w:uiPriority w:val="20"/>
    <w:qFormat/>
    <w:rsid w:val="001428A8"/>
    <w:rPr>
      <w:rFonts w:ascii="Times New Roman" w:hAnsi="Times New Roman" w:cs="Times New Roman"/>
      <w:i/>
    </w:rPr>
  </w:style>
  <w:style w:type="character" w:customStyle="1" w:styleId="af2">
    <w:name w:val="Абзац списку Знак"/>
    <w:aliases w:val="для моей работы Знак,14 роман Знак,Список_абв Знак,РАБОЧИЙ Знак,List Paragraph1 Знак,Абзац списка1 Знак,Абзац списку1 Знак,Puntos Знак"/>
    <w:link w:val="af1"/>
    <w:uiPriority w:val="34"/>
    <w:qFormat/>
    <w:locked/>
    <w:rsid w:val="001428A8"/>
    <w:rPr>
      <w:rFonts w:asciiTheme="minorHAnsi" w:hAnsiTheme="minorHAnsi"/>
      <w:sz w:val="22"/>
    </w:rPr>
  </w:style>
  <w:style w:type="character" w:styleId="af7">
    <w:name w:val="Hyperlink"/>
    <w:basedOn w:val="a0"/>
    <w:uiPriority w:val="99"/>
    <w:unhideWhenUsed/>
    <w:rsid w:val="006E7394"/>
    <w:rPr>
      <w:rFonts w:cs="Times New Roman"/>
      <w:color w:val="0563C1"/>
      <w:u w:val="single"/>
    </w:rPr>
  </w:style>
  <w:style w:type="character" w:customStyle="1" w:styleId="130">
    <w:name w:val="Основной текст (13)"/>
    <w:basedOn w:val="a0"/>
    <w:rsid w:val="00D938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uk-UA" w:eastAsia="x-none"/>
    </w:rPr>
  </w:style>
  <w:style w:type="character" w:customStyle="1" w:styleId="A30">
    <w:name w:val="A3"/>
    <w:uiPriority w:val="99"/>
    <w:rsid w:val="00D938CD"/>
    <w:rPr>
      <w:color w:val="000000"/>
      <w:sz w:val="22"/>
    </w:rPr>
  </w:style>
  <w:style w:type="paragraph" w:customStyle="1" w:styleId="Default">
    <w:name w:val="Default"/>
    <w:rsid w:val="00D938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Основний Знак"/>
    <w:basedOn w:val="a0"/>
    <w:link w:val="af9"/>
    <w:locked/>
    <w:rsid w:val="00D938CD"/>
    <w:rPr>
      <w:rFonts w:ascii="Times New Roman" w:hAnsi="Times New Roman" w:cs="Calibri"/>
      <w:sz w:val="28"/>
    </w:rPr>
  </w:style>
  <w:style w:type="paragraph" w:customStyle="1" w:styleId="af9">
    <w:name w:val="Основний"/>
    <w:basedOn w:val="a"/>
    <w:link w:val="af8"/>
    <w:autoRedefine/>
    <w:qFormat/>
    <w:rsid w:val="00D938CD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fa">
    <w:name w:val="Body Text Indent"/>
    <w:basedOn w:val="a"/>
    <w:link w:val="afb"/>
    <w:uiPriority w:val="99"/>
    <w:unhideWhenUsed/>
    <w:rsid w:val="00DD19F0"/>
    <w:pPr>
      <w:spacing w:after="120"/>
      <w:ind w:left="283"/>
    </w:pPr>
  </w:style>
  <w:style w:type="character" w:customStyle="1" w:styleId="afb">
    <w:name w:val="Основний текст з відступом Знак"/>
    <w:basedOn w:val="a0"/>
    <w:link w:val="afa"/>
    <w:uiPriority w:val="99"/>
    <w:locked/>
    <w:rsid w:val="00DD19F0"/>
    <w:rPr>
      <w:rFonts w:cs="Times New Roman"/>
    </w:rPr>
  </w:style>
  <w:style w:type="paragraph" w:styleId="afc">
    <w:name w:val="footnote text"/>
    <w:aliases w:val="Знак3,Знак Знак"/>
    <w:basedOn w:val="a"/>
    <w:link w:val="afd"/>
    <w:uiPriority w:val="99"/>
    <w:unhideWhenUsed/>
    <w:rsid w:val="00DD44D0"/>
    <w:rPr>
      <w:rFonts w:ascii="Times New Roman" w:hAnsi="Times New Roman" w:cs="Times New Roman"/>
      <w:lang w:val="ru-RU" w:eastAsia="ru-RU"/>
    </w:rPr>
  </w:style>
  <w:style w:type="character" w:customStyle="1" w:styleId="afd">
    <w:name w:val="Текст виноски Знак"/>
    <w:aliases w:val="Знак3 Знак,Знак Знак Знак"/>
    <w:basedOn w:val="a0"/>
    <w:link w:val="afc"/>
    <w:uiPriority w:val="99"/>
    <w:locked/>
    <w:rsid w:val="00DD44D0"/>
    <w:rPr>
      <w:rFonts w:ascii="Times New Roman" w:hAnsi="Times New Roman" w:cs="Times New Roman"/>
      <w:lang w:val="ru-RU" w:eastAsia="ru-RU"/>
    </w:rPr>
  </w:style>
  <w:style w:type="character" w:styleId="afe">
    <w:name w:val="Strong"/>
    <w:basedOn w:val="a0"/>
    <w:uiPriority w:val="22"/>
    <w:qFormat/>
    <w:rsid w:val="00764641"/>
    <w:rPr>
      <w:rFonts w:cs="Times New Roman"/>
      <w:b/>
      <w:bCs/>
    </w:rPr>
  </w:style>
  <w:style w:type="character" w:customStyle="1" w:styleId="FontStyle29">
    <w:name w:val="Font Style29"/>
    <w:qFormat/>
    <w:rsid w:val="00DD44D0"/>
    <w:rPr>
      <w:rFonts w:ascii="Times New Roman" w:hAnsi="Times New Roman"/>
      <w:sz w:val="20"/>
    </w:rPr>
  </w:style>
  <w:style w:type="character" w:customStyle="1" w:styleId="wmi-callto">
    <w:name w:val="wmi-callto"/>
    <w:basedOn w:val="a0"/>
    <w:rsid w:val="00764641"/>
    <w:rPr>
      <w:rFonts w:cs="Times New Roman"/>
    </w:rPr>
  </w:style>
  <w:style w:type="character" w:customStyle="1" w:styleId="xfm22083471">
    <w:name w:val="xfm_22083471"/>
    <w:basedOn w:val="a0"/>
    <w:rsid w:val="00DD44D0"/>
    <w:rPr>
      <w:rFonts w:cs="Times New Roman"/>
    </w:rPr>
  </w:style>
  <w:style w:type="paragraph" w:customStyle="1" w:styleId="docdata">
    <w:name w:val="docdata"/>
    <w:aliases w:val="docy,v5,73179,baiaagaaboqcaaadgxcbaawrfwe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D03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character" w:styleId="aff">
    <w:name w:val="footnote reference"/>
    <w:basedOn w:val="a0"/>
    <w:uiPriority w:val="99"/>
    <w:semiHidden/>
    <w:unhideWhenUsed/>
    <w:rsid w:val="00DD44D0"/>
    <w:rPr>
      <w:rFonts w:cs="Times New Roman"/>
      <w:vertAlign w:val="superscript"/>
    </w:rPr>
  </w:style>
  <w:style w:type="paragraph" w:customStyle="1" w:styleId="Ch6">
    <w:name w:val="Основной текст (без абзаца) (Ch_6 Міністерства)"/>
    <w:basedOn w:val="a"/>
    <w:rsid w:val="003B4BF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character" w:customStyle="1" w:styleId="apple-converted-space">
    <w:name w:val="apple-converted-space"/>
    <w:basedOn w:val="a0"/>
    <w:rsid w:val="003B4BF5"/>
    <w:rPr>
      <w:rFonts w:cs="Times New Roman"/>
    </w:rPr>
  </w:style>
  <w:style w:type="paragraph" w:styleId="aff0">
    <w:name w:val="Revision"/>
    <w:hidden/>
    <w:uiPriority w:val="99"/>
    <w:semiHidden/>
    <w:rsid w:val="00DC13B7"/>
  </w:style>
  <w:style w:type="character" w:customStyle="1" w:styleId="fontstyle01">
    <w:name w:val="fontstyle01"/>
    <w:basedOn w:val="a0"/>
    <w:rsid w:val="001E6358"/>
    <w:rPr>
      <w:rFonts w:ascii="TimesNewRomanPSMT" w:eastAsia="Times New Roman" w:cs="Times New Roman"/>
      <w:color w:val="000000"/>
      <w:sz w:val="28"/>
      <w:szCs w:val="28"/>
    </w:rPr>
  </w:style>
  <w:style w:type="character" w:customStyle="1" w:styleId="FootnoteTextChar1">
    <w:name w:val="Footnote Text Char1"/>
    <w:basedOn w:val="a0"/>
    <w:uiPriority w:val="99"/>
    <w:locked/>
    <w:rsid w:val="003D1882"/>
    <w:rPr>
      <w:rFonts w:cs="Times New Roman"/>
      <w:sz w:val="20"/>
      <w:szCs w:val="20"/>
      <w:lang w:val="uk-UA" w:eastAsia="x-none"/>
    </w:rPr>
  </w:style>
  <w:style w:type="character" w:styleId="aff1">
    <w:name w:val="Unresolved Mention"/>
    <w:basedOn w:val="a0"/>
    <w:uiPriority w:val="99"/>
    <w:semiHidden/>
    <w:unhideWhenUsed/>
    <w:rsid w:val="00AF4D7E"/>
    <w:rPr>
      <w:rFonts w:cs="Times New Roman"/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sid w:val="0037788D"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7788D"/>
  </w:style>
  <w:style w:type="character" w:customStyle="1" w:styleId="aff4">
    <w:name w:val="Текст примітки Знак"/>
    <w:basedOn w:val="a0"/>
    <w:link w:val="aff3"/>
    <w:uiPriority w:val="99"/>
    <w:semiHidden/>
    <w:locked/>
    <w:rsid w:val="0037788D"/>
    <w:rPr>
      <w:rFonts w:cs="Times New Roman"/>
    </w:rPr>
  </w:style>
  <w:style w:type="character" w:customStyle="1" w:styleId="1721">
    <w:name w:val="1721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0"/>
    <w:rsid w:val="00745AAD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7788D"/>
    <w:rPr>
      <w:b/>
      <w:bCs/>
    </w:rPr>
  </w:style>
  <w:style w:type="character" w:customStyle="1" w:styleId="aff6">
    <w:name w:val="Тема примітки Знак"/>
    <w:basedOn w:val="aff4"/>
    <w:link w:val="aff5"/>
    <w:uiPriority w:val="99"/>
    <w:semiHidden/>
    <w:locked/>
    <w:rsid w:val="0037788D"/>
    <w:rPr>
      <w:rFonts w:cs="Times New Roman"/>
      <w:b/>
      <w:bCs/>
    </w:rPr>
  </w:style>
  <w:style w:type="character" w:customStyle="1" w:styleId="1709">
    <w:name w:val="1709"/>
    <w:aliases w:val="baiaagaaboqcaaadowqaaawxbaaaaaaaaaaaaaaaaaaaaaaaaaaaaaaaaaaaaaaaaaaaaaaaaaaaaaaaaaaaaaaaaaaaaaaaaaaaaaaaaaaaaaaaaaaaaaaaaaaaaaaaaaaaaaaaaaaaaaaaaaaaaaaaaaaaaaaaaaaaaaaaaaaaaaaaaaaaaaaaaaaaaaaaaaaaaaaaaaaaaaaaaaaaaaaaaaaaaaaaaaaaaaaa"/>
    <w:basedOn w:val="a0"/>
    <w:rsid w:val="00154398"/>
    <w:rPr>
      <w:rFonts w:cs="Times New Roman"/>
    </w:rPr>
  </w:style>
  <w:style w:type="character" w:customStyle="1" w:styleId="fontstyle21">
    <w:name w:val="fontstyle21"/>
    <w:basedOn w:val="a0"/>
    <w:rsid w:val="007201A5"/>
    <w:rPr>
      <w:rFonts w:ascii="MyslC" w:hAnsi="MyslC" w:cs="Times New Roman"/>
      <w:color w:val="000000"/>
      <w:sz w:val="24"/>
      <w:szCs w:val="24"/>
    </w:rPr>
  </w:style>
  <w:style w:type="character" w:customStyle="1" w:styleId="fontstyle31">
    <w:name w:val="fontstyle31"/>
    <w:basedOn w:val="a0"/>
    <w:rsid w:val="007201A5"/>
    <w:rPr>
      <w:rFonts w:ascii="MyslC-Bold" w:hAnsi="MyslC-Bold" w:cs="Times New Roman"/>
      <w:b/>
      <w:bCs/>
      <w:color w:val="000000"/>
      <w:sz w:val="24"/>
      <w:szCs w:val="24"/>
    </w:rPr>
  </w:style>
  <w:style w:type="character" w:customStyle="1" w:styleId="fontstyle41">
    <w:name w:val="fontstyle41"/>
    <w:basedOn w:val="a0"/>
    <w:rsid w:val="00BE0B37"/>
    <w:rPr>
      <w:rFonts w:ascii="MyslC-Italic" w:hAnsi="MyslC-Italic" w:cs="Times New Roman"/>
      <w:i/>
      <w:iCs/>
      <w:color w:val="000000"/>
      <w:sz w:val="24"/>
      <w:szCs w:val="24"/>
    </w:rPr>
  </w:style>
  <w:style w:type="character" w:customStyle="1" w:styleId="af0">
    <w:name w:val="Звичайний (веб) Знак"/>
    <w:aliases w:val="Обычный (Web) Знак,Табличный 14 Знак,Знак Знак5 Знак,Обычный (веб) Знак Знак Знак,Заголовок 1 Знак Знак Знак Знак Знак Знак,Звичайний (веб) Знак Знак Знак Знак Знак Знак Знак,Заголовок 1 Знак Знак Знак Знак Знак Знак Знак Знак"/>
    <w:link w:val="af"/>
    <w:uiPriority w:val="99"/>
    <w:locked/>
    <w:rsid w:val="009A6484"/>
    <w:rPr>
      <w:rFonts w:ascii="Times New Roman" w:eastAsia="Batang" w:hAnsi="Times New Roman"/>
      <w:sz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C31DA-CCCC-473E-ADE7-3E025C0F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22579</Words>
  <Characters>12871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2024-04-01T13:00:00Z</cp:lastPrinted>
  <dcterms:created xsi:type="dcterms:W3CDTF">2024-04-09T10:26:00Z</dcterms:created>
  <dcterms:modified xsi:type="dcterms:W3CDTF">2024-04-09T10:26:00Z</dcterms:modified>
</cp:coreProperties>
</file>